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177" w:rsidRPr="006A3177" w:rsidRDefault="006A3177" w:rsidP="006A3177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6A3177">
        <w:rPr>
          <w:b/>
          <w:bCs/>
          <w:sz w:val="32"/>
          <w:szCs w:val="32"/>
        </w:rPr>
        <w:t xml:space="preserve">Муниципальное </w:t>
      </w:r>
      <w:r w:rsidR="000541B4">
        <w:rPr>
          <w:b/>
          <w:bCs/>
          <w:sz w:val="32"/>
          <w:szCs w:val="32"/>
        </w:rPr>
        <w:t xml:space="preserve">автономное </w:t>
      </w:r>
      <w:r w:rsidRPr="006A3177">
        <w:rPr>
          <w:b/>
          <w:bCs/>
          <w:sz w:val="32"/>
          <w:szCs w:val="32"/>
        </w:rPr>
        <w:t>общеобразовательное учреждение</w:t>
      </w:r>
      <w:r w:rsidR="000541B4">
        <w:rPr>
          <w:b/>
          <w:bCs/>
          <w:sz w:val="32"/>
          <w:szCs w:val="32"/>
        </w:rPr>
        <w:t xml:space="preserve"> </w:t>
      </w:r>
      <w:proofErr w:type="spellStart"/>
      <w:r w:rsidR="000541B4">
        <w:rPr>
          <w:b/>
          <w:bCs/>
          <w:sz w:val="32"/>
          <w:szCs w:val="32"/>
        </w:rPr>
        <w:t>Сямженского</w:t>
      </w:r>
      <w:proofErr w:type="spellEnd"/>
      <w:r w:rsidR="000541B4">
        <w:rPr>
          <w:b/>
          <w:bCs/>
          <w:sz w:val="32"/>
          <w:szCs w:val="32"/>
        </w:rPr>
        <w:t xml:space="preserve"> </w:t>
      </w:r>
      <w:proofErr w:type="spellStart"/>
      <w:r w:rsidR="000541B4">
        <w:rPr>
          <w:b/>
          <w:bCs/>
          <w:sz w:val="32"/>
          <w:szCs w:val="32"/>
        </w:rPr>
        <w:t>муницпального</w:t>
      </w:r>
      <w:proofErr w:type="spellEnd"/>
      <w:r w:rsidR="000541B4">
        <w:rPr>
          <w:b/>
          <w:bCs/>
          <w:sz w:val="32"/>
          <w:szCs w:val="32"/>
        </w:rPr>
        <w:t xml:space="preserve"> округа</w:t>
      </w:r>
    </w:p>
    <w:p w:rsidR="006A3177" w:rsidRPr="006A3177" w:rsidRDefault="006A3177" w:rsidP="006A3177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6A3177">
        <w:rPr>
          <w:b/>
          <w:bCs/>
          <w:sz w:val="32"/>
          <w:szCs w:val="32"/>
        </w:rPr>
        <w:t>«</w:t>
      </w:r>
      <w:proofErr w:type="spellStart"/>
      <w:r w:rsidR="000541B4">
        <w:rPr>
          <w:b/>
          <w:bCs/>
          <w:sz w:val="32"/>
          <w:szCs w:val="32"/>
        </w:rPr>
        <w:t>Сямженская</w:t>
      </w:r>
      <w:proofErr w:type="spellEnd"/>
      <w:r w:rsidR="000541B4">
        <w:rPr>
          <w:b/>
          <w:bCs/>
          <w:sz w:val="32"/>
          <w:szCs w:val="32"/>
        </w:rPr>
        <w:t xml:space="preserve"> средняя школа</w:t>
      </w:r>
      <w:r w:rsidRPr="006A3177">
        <w:rPr>
          <w:b/>
          <w:bCs/>
          <w:sz w:val="32"/>
          <w:szCs w:val="32"/>
        </w:rPr>
        <w:t>»</w:t>
      </w:r>
    </w:p>
    <w:p w:rsidR="00CF19C2" w:rsidRDefault="00670174">
      <w:pPr>
        <w:pStyle w:val="a3"/>
        <w:spacing w:before="1"/>
        <w:ind w:left="2900" w:right="2903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среднего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(10</w:t>
      </w:r>
      <w:r>
        <w:rPr>
          <w:color w:val="001F5F"/>
          <w:vertAlign w:val="superscript"/>
        </w:rPr>
        <w:t>е</w:t>
      </w:r>
      <w:r>
        <w:rPr>
          <w:color w:val="001F5F"/>
        </w:rPr>
        <w:t>–11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:rsidR="00CF19C2" w:rsidRDefault="00670174">
      <w:pPr>
        <w:pStyle w:val="a3"/>
        <w:ind w:firstLine="0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60"/>
        </w:trPr>
        <w:tc>
          <w:tcPr>
            <w:tcW w:w="2548" w:type="dxa"/>
            <w:shd w:val="clear" w:color="auto" w:fill="D9E1F3"/>
          </w:tcPr>
          <w:p w:rsidR="00CF19C2" w:rsidRDefault="00670174">
            <w:pPr>
              <w:pStyle w:val="TableParagraph"/>
              <w:spacing w:before="20" w:line="320" w:lineRule="exact"/>
              <w:ind w:left="726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1766" w:type="dxa"/>
            <w:shd w:val="clear" w:color="auto" w:fill="D9E1F3"/>
          </w:tcPr>
          <w:p w:rsidR="00CF19C2" w:rsidRDefault="00670174">
            <w:pPr>
              <w:pStyle w:val="TableParagraph"/>
              <w:spacing w:before="20" w:line="320" w:lineRule="exact"/>
              <w:ind w:left="3771" w:right="3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</w:tr>
      <w:tr w:rsidR="00CF19C2">
        <w:trPr>
          <w:trHeight w:val="607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670174">
            <w:pPr>
              <w:pStyle w:val="TableParagraph"/>
              <w:spacing w:before="1"/>
              <w:ind w:left="923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670174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СОО, представленных в </w:t>
            </w:r>
            <w:r>
              <w:rPr>
                <w:sz w:val="24"/>
              </w:rPr>
              <w:t>ФГОС СОО,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CF19C2" w:rsidRDefault="00670174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67017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Высокая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 Знание русского языка и владение им в разных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разновидностях,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человека областях.</w:t>
            </w:r>
          </w:p>
          <w:p w:rsidR="00CF19C2" w:rsidRDefault="0067017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</w:t>
            </w:r>
            <w:r>
              <w:rPr>
                <w:sz w:val="24"/>
              </w:rPr>
              <w:t>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 молодого человека, способного к продолжению обучения в системе среднего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культуры ученика, развитие его интеллект</w:t>
            </w:r>
            <w:r>
              <w:rPr>
                <w:sz w:val="24"/>
              </w:rPr>
              <w:t>уальных и творческих способностей,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сквозные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Текст»,</w:t>
            </w:r>
          </w:p>
          <w:p w:rsidR="00CF19C2" w:rsidRDefault="00670174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CF19C2" w:rsidRDefault="0067017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670174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670174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4"/>
              </w:rPr>
            </w:pPr>
          </w:p>
          <w:p w:rsidR="00CF19C2" w:rsidRDefault="00670174">
            <w:pPr>
              <w:pStyle w:val="TableParagraph"/>
              <w:ind w:left="923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670174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Федеральная рабочая </w:t>
            </w:r>
            <w:r>
              <w:rPr>
                <w:sz w:val="24"/>
              </w:rPr>
              <w:t>программа по литературе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г.№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637-р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(Собрание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type w:val="continuous"/>
          <w:pgSz w:w="16840" w:h="11910" w:orient="landscape"/>
          <w:pgMar w:top="78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86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670174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ст.2424)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67017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10-11 классах составляют чтение и изучение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отечественной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второй половины ХIХ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формирования целостного </w:t>
            </w:r>
            <w:r>
              <w:rPr>
                <w:sz w:val="24"/>
              </w:rPr>
              <w:t>восприятия и понимания художественного произведения, умения его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интерпретировать в соответствии с возрастными особенностями обучающихся, их литературным 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читательским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едмета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 российского историко-литературного процесса второй половины ХIХ - начала ХХI века, 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F19C2" w:rsidRDefault="0067017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 «Литература»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 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часа:</w:t>
            </w:r>
          </w:p>
          <w:p w:rsidR="00CF19C2" w:rsidRDefault="00670174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670174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6"/>
              </w:rPr>
            </w:pPr>
          </w:p>
          <w:p w:rsidR="00CF19C2" w:rsidRDefault="00670174">
            <w:pPr>
              <w:pStyle w:val="TableParagraph"/>
              <w:spacing w:before="1"/>
              <w:ind w:left="923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67017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Федеральная рабочая </w:t>
            </w:r>
            <w:r>
              <w:rPr>
                <w:sz w:val="24"/>
              </w:rPr>
              <w:t>программа по истории на уровне сред­ 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ООП СОО, представленных в ФГОС СОО, а также федеральной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посредственному 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</w:t>
            </w:r>
            <w:r>
              <w:rPr>
                <w:sz w:val="24"/>
              </w:rPr>
              <w:t>тельной</w:t>
            </w:r>
          </w:p>
          <w:p w:rsidR="00CF19C2" w:rsidRDefault="0067017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67017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 опыта. Она служит важным ресурсом самоидентификации личности в окружающем 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культурной среде от уровня семьи до </w:t>
            </w:r>
            <w:r>
              <w:rPr>
                <w:sz w:val="24"/>
              </w:rPr>
              <w:t>уровня своей страны и мира в целом. История дает возможность 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CF19C2" w:rsidRDefault="0067017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</w:t>
            </w:r>
            <w:r>
              <w:rPr>
                <w:sz w:val="24"/>
              </w:rPr>
              <w:t>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исторического опыта своей страны и человечества в целом, активно и творчески применяющего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у обучающихся целостной картины российской и мировой истории, понимание места и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России в мире, важности вклада каждого её народа, его культуры в общую историю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CF19C2" w:rsidRDefault="00670174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670174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670174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03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670174">
            <w:pPr>
              <w:pStyle w:val="TableParagraph"/>
              <w:ind w:left="923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670174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составлена на основе положений и требований к результатам освоения </w:t>
            </w:r>
            <w:r>
              <w:rPr>
                <w:sz w:val="24"/>
              </w:rPr>
              <w:t>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CF19C2" w:rsidRDefault="00670174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 а также с учётом федеральной программы воспитания и подлежит 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F19C2" w:rsidRDefault="0067017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CF19C2" w:rsidRDefault="00670174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193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670174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вносит свой вклад в формирование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</w:t>
            </w:r>
            <w:r>
              <w:rPr>
                <w:sz w:val="24"/>
              </w:rPr>
              <w:t>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  <w:p w:rsidR="00CF19C2" w:rsidRDefault="00670174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оценке своих </w:t>
            </w:r>
            <w:r>
              <w:rPr>
                <w:sz w:val="24"/>
              </w:rPr>
              <w:t>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 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CF19C2" w:rsidRDefault="00670174">
            <w:pPr>
              <w:pStyle w:val="TableParagraph"/>
              <w:spacing w:line="270" w:lineRule="atLeast"/>
              <w:ind w:left="107" w:right="180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CF19C2">
        <w:trPr>
          <w:trHeight w:val="579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F19C2" w:rsidRDefault="00670174">
            <w:pPr>
              <w:pStyle w:val="TableParagraph"/>
              <w:spacing w:before="1"/>
              <w:ind w:left="359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670174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составлена на основе 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образования1,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67017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реализует принцип преемс</w:t>
            </w:r>
            <w:r>
              <w:rPr>
                <w:sz w:val="24"/>
              </w:rPr>
              <w:t>твенности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обществознанию 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CF19C2" w:rsidRDefault="00670174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предмета дополнено рядом </w:t>
            </w:r>
            <w:r>
              <w:rPr>
                <w:sz w:val="24"/>
              </w:rPr>
              <w:t>вопросов, связанных с логикой и методологией познания социума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социальными науками. Усилено внимание к характеристике основных социальных институтов.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дисциплинарности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z w:val="24"/>
              </w:rPr>
              <w:t>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 представлений сопровождается созданием условий для развития способности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знаний на основе освоения различных видов (способов) поз</w:t>
            </w:r>
            <w:r>
              <w:rPr>
                <w:sz w:val="24"/>
              </w:rPr>
              <w:t>нания, их применения при работе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адаптированными, так и неадаптированными источниками информации в условиях возрастания роли 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(развёрнутого)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 с учебным планом социально-экономического профиля обществознание на углублённом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изучается в 10 и 11 классах. Общее количество времени на </w:t>
            </w:r>
            <w:r>
              <w:rPr>
                <w:sz w:val="24"/>
              </w:rPr>
              <w:t>два года обучения составляет 272 часа (136 часов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Общая недельная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 году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  <w:p w:rsidR="00CF19C2" w:rsidRDefault="0067017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67017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220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670174">
            <w:pPr>
              <w:pStyle w:val="TableParagraph"/>
              <w:spacing w:before="230"/>
              <w:ind w:left="923" w:right="667" w:hanging="2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География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670174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ФГОС 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планируемых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применению при реализации 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образовательной программы основного общего 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щего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2207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67017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динамике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  <w:p w:rsidR="00CF19C2" w:rsidRDefault="0067017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 подхода в обучении, изучения географических закономерностей, теорий, законов и гипотез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уровневой диффер</w:t>
            </w:r>
            <w:r>
              <w:rPr>
                <w:sz w:val="24"/>
              </w:rPr>
              <w:t>енциации.</w:t>
            </w:r>
          </w:p>
          <w:p w:rsidR="00CF19C2" w:rsidRDefault="00670174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«География» отводится 272 часа: по одному часу в неделю в 5 и 6 классах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CF19C2">
        <w:trPr>
          <w:trHeight w:val="193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36"/>
              </w:rPr>
            </w:pPr>
          </w:p>
          <w:p w:rsidR="00CF19C2" w:rsidRDefault="00670174">
            <w:pPr>
              <w:pStyle w:val="TableParagraph"/>
              <w:ind w:left="214" w:right="20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67017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«Основы безопасности жизнедеятельности» разработана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670174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 обеспечивает реализацию практико-о</w:t>
            </w:r>
            <w:r>
              <w:rPr>
                <w:sz w:val="24"/>
              </w:rPr>
              <w:t>риентированного подхода в преподавании учебного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 системность и непрерывность приобретения обучающимися знаний и формирования у них навыков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938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67017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нарастания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группового безопасного </w:t>
            </w:r>
            <w:r>
              <w:rPr>
                <w:sz w:val="24"/>
              </w:rPr>
              <w:t>поведения в повседневной жизни с учётом актуальных вызовов и угроз в природной,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</w:p>
          <w:p w:rsidR="00CF19C2" w:rsidRDefault="0067017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личности,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CF19C2" w:rsidRDefault="00670174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федеральная рабочая программа пр</w:t>
            </w:r>
            <w:r>
              <w:rPr>
                <w:sz w:val="24"/>
              </w:rPr>
              <w:t>едполагает внедрение универсальной структурно-логической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(тематических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линий)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парадигме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</w:p>
          <w:p w:rsidR="00CF19C2" w:rsidRDefault="0067017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«Предвидеть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избегать,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действовать».</w:t>
            </w:r>
          </w:p>
          <w:p w:rsidR="00CF19C2" w:rsidRDefault="00670174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(тематическими линиями), обеспечивающими непрерывность изучения предмета на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 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</w:t>
            </w:r>
            <w:r>
              <w:rPr>
                <w:sz w:val="24"/>
              </w:rPr>
              <w:t>зования:</w:t>
            </w:r>
          </w:p>
          <w:p w:rsidR="00CF19C2" w:rsidRDefault="00670174">
            <w:pPr>
              <w:pStyle w:val="TableParagraph"/>
              <w:spacing w:before="1"/>
              <w:ind w:left="424" w:right="20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быту»</w:t>
            </w:r>
          </w:p>
          <w:p w:rsidR="00CF19C2" w:rsidRDefault="00670174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</w:t>
            </w:r>
          </w:p>
          <w:p w:rsidR="00CF19C2" w:rsidRDefault="00670174">
            <w:pPr>
              <w:pStyle w:val="TableParagraph"/>
              <w:ind w:left="424" w:right="594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</w:t>
            </w:r>
          </w:p>
          <w:p w:rsidR="00CF19C2" w:rsidRDefault="00670174">
            <w:pPr>
              <w:pStyle w:val="TableParagraph"/>
              <w:ind w:left="424" w:right="3665"/>
              <w:rPr>
                <w:sz w:val="24"/>
              </w:rPr>
            </w:pPr>
            <w:r>
              <w:rPr>
                <w:sz w:val="24"/>
              </w:rPr>
              <w:t xml:space="preserve">Модуль №6 </w:t>
            </w:r>
            <w:r>
              <w:rPr>
                <w:sz w:val="24"/>
              </w:rPr>
              <w:t>«Здоровье и как его сохранить. Основы медицинских знаний»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</w:t>
            </w:r>
          </w:p>
          <w:p w:rsidR="00CF19C2" w:rsidRDefault="00670174">
            <w:pPr>
              <w:pStyle w:val="TableParagraph"/>
              <w:ind w:left="424" w:right="4187"/>
              <w:rPr>
                <w:sz w:val="24"/>
              </w:rPr>
            </w:pPr>
            <w:r>
              <w:rPr>
                <w:sz w:val="24"/>
              </w:rPr>
              <w:t>Модуль №8 «Безопасность в информационном пространстве»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терроризму»</w:t>
            </w:r>
          </w:p>
          <w:p w:rsidR="00CF19C2" w:rsidRDefault="00670174">
            <w:pPr>
              <w:pStyle w:val="TableParagraph"/>
              <w:ind w:left="424" w:right="9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CF19C2" w:rsidRDefault="00670174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Всего на изучение учебного предмета ОБЖ на уровне среднего общего образования отводится 68 часов (1 час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10—11 классах.</w:t>
            </w:r>
          </w:p>
          <w:p w:rsidR="00CF19C2" w:rsidRDefault="00670174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Для формирования практических навыков в области военной </w:t>
            </w:r>
            <w:r>
              <w:rPr>
                <w:sz w:val="24"/>
              </w:rPr>
              <w:t>службы в соответствии с Приказом Министра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96/134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профессионального и среднего профессионального образования и учебных пунктах» организуются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 сборы отводятся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дней продолжительностью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CF19C2">
        <w:trPr>
          <w:trHeight w:val="551"/>
        </w:trPr>
        <w:tc>
          <w:tcPr>
            <w:tcW w:w="2548" w:type="dxa"/>
          </w:tcPr>
          <w:p w:rsidR="00CF19C2" w:rsidRDefault="000541B4">
            <w:pPr>
              <w:pStyle w:val="TableParagraph"/>
              <w:spacing w:before="138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  <w:r w:rsidR="00670174">
              <w:rPr>
                <w:b/>
                <w:spacing w:val="-3"/>
                <w:sz w:val="24"/>
              </w:rPr>
              <w:t xml:space="preserve"> </w:t>
            </w:r>
            <w:r w:rsidR="00670174">
              <w:rPr>
                <w:b/>
                <w:sz w:val="24"/>
              </w:rPr>
              <w:t>язык</w:t>
            </w:r>
          </w:p>
        </w:tc>
        <w:tc>
          <w:tcPr>
            <w:tcW w:w="11766" w:type="dxa"/>
          </w:tcPr>
          <w:p w:rsidR="00CF19C2" w:rsidRDefault="006701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Рабочая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иностранному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0541B4">
              <w:rPr>
                <w:sz w:val="24"/>
              </w:rPr>
              <w:t>английскому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CF19C2" w:rsidRDefault="0067017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</w:p>
        </w:tc>
      </w:tr>
    </w:tbl>
    <w:p w:rsidR="00CF19C2" w:rsidRDefault="00CF19C2">
      <w:pPr>
        <w:spacing w:line="255" w:lineRule="exac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745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670174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государственном образовательном стандарте среднего общего образования (Приказ Министерства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науки Российской Федерации от 17.05.2012 № 413 с изменениями, внесёнными </w:t>
            </w:r>
            <w:r>
              <w:rPr>
                <w:sz w:val="24"/>
              </w:rPr>
              <w:t>приказами 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и науки Российской Федерации от 29.12.2014 № 1645, от 31.12.2015 № 1578, от 29.06.2017 № 613,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приказами Министерства просвещения Российской Федерации от 24.09.2020 № 519, от 11.12.2020 № 712, 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</w:t>
            </w:r>
            <w:r>
              <w:rPr>
                <w:sz w:val="24"/>
              </w:rPr>
              <w:t>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(одобрена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учебно-методического объединения по общему образованию (Протокол от 28.06.2016 № 2/16),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осн</w:t>
            </w:r>
            <w:r>
              <w:rPr>
                <w:sz w:val="24"/>
              </w:rPr>
              <w:t>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иностранному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0541B4">
              <w:rPr>
                <w:sz w:val="24"/>
              </w:rPr>
              <w:t>английскому</w:t>
            </w:r>
            <w:r>
              <w:rPr>
                <w:sz w:val="24"/>
              </w:rPr>
              <w:t>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(одобрено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ФУМО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12.04.2021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</w:p>
          <w:p w:rsidR="00CF19C2" w:rsidRDefault="0067017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1/21),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67017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 w:rsidR="000541B4">
              <w:rPr>
                <w:spacing w:val="-12"/>
                <w:sz w:val="24"/>
              </w:rPr>
              <w:t>английскому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ФУМО по общему образованию протокол 8/22 от 14.10.2022 г.), </w:t>
            </w:r>
            <w:r>
              <w:rPr>
                <w:sz w:val="24"/>
              </w:rPr>
              <w:t>планируемых результатов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соответствии с ФГОС СОО 2021 г, УМК «</w:t>
            </w:r>
            <w:r w:rsidR="000541B4">
              <w:rPr>
                <w:sz w:val="24"/>
                <w:lang w:val="en-US"/>
              </w:rPr>
              <w:t>Rainbow</w:t>
            </w:r>
            <w:r w:rsidR="000541B4" w:rsidRPr="000541B4">
              <w:rPr>
                <w:sz w:val="24"/>
              </w:rPr>
              <w:t xml:space="preserve"> </w:t>
            </w:r>
            <w:r w:rsidR="000541B4">
              <w:rPr>
                <w:sz w:val="24"/>
                <w:lang w:val="en-US"/>
              </w:rPr>
              <w:t>English</w:t>
            </w:r>
            <w:r>
              <w:rPr>
                <w:sz w:val="24"/>
              </w:rPr>
              <w:t xml:space="preserve">» авторов: </w:t>
            </w:r>
            <w:r w:rsidR="000541B4">
              <w:rPr>
                <w:sz w:val="24"/>
              </w:rPr>
              <w:t>О. В. Афанасьева, И. В. Михеева</w:t>
            </w:r>
            <w:r>
              <w:rPr>
                <w:sz w:val="24"/>
              </w:rPr>
              <w:t xml:space="preserve"> (</w:t>
            </w:r>
            <w:r>
              <w:rPr>
                <w:i/>
                <w:sz w:val="24"/>
              </w:rPr>
              <w:t>1.1.3.3.3.1.</w:t>
            </w:r>
            <w:r>
              <w:rPr>
                <w:i/>
                <w:sz w:val="24"/>
              </w:rPr>
              <w:t>1- 1.1.3.3.3.1.2. 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 2022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:rsidR="00CF19C2" w:rsidRDefault="00670174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нацелена на реализацию личностно ориентированного подхода к обучению </w:t>
            </w:r>
            <w:r w:rsidR="000541B4">
              <w:rPr>
                <w:sz w:val="24"/>
              </w:rPr>
              <w:t xml:space="preserve">английскому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 способности, формирует образованную личность, уважающую традиции родной и иноязычной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в средней школе пла</w:t>
            </w:r>
            <w:r>
              <w:rPr>
                <w:sz w:val="24"/>
              </w:rPr>
              <w:t xml:space="preserve">нируется достижение учащимися 11 класса уровня подготовки по </w:t>
            </w:r>
            <w:r w:rsidR="000541B4"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уровню В1+/В2.</w:t>
            </w:r>
          </w:p>
          <w:p w:rsidR="00CF19C2" w:rsidRDefault="00670174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ступени среднего общего образования на изучение предмета </w:t>
            </w:r>
            <w:r>
              <w:rPr>
                <w:sz w:val="24"/>
              </w:rPr>
              <w:t>“</w:t>
            </w:r>
            <w:r w:rsidR="000541B4">
              <w:rPr>
                <w:sz w:val="24"/>
              </w:rPr>
              <w:t>Английский язык” отводится 204 часа (3</w:t>
            </w:r>
            <w:r>
              <w:rPr>
                <w:sz w:val="24"/>
              </w:rPr>
              <w:t xml:space="preserve"> часа</w:t>
            </w:r>
            <w:r>
              <w:rPr>
                <w:spacing w:val="-57"/>
                <w:sz w:val="24"/>
              </w:rPr>
              <w:t xml:space="preserve"> </w:t>
            </w:r>
            <w:r w:rsidR="000541B4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всех профилей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</w:p>
          <w:p w:rsidR="00CF19C2" w:rsidRDefault="00670174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0541B4"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</w:t>
            </w:r>
            <w:r w:rsidR="000541B4"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670174" w:rsidP="000541B4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2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0541B4"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r w:rsidR="000541B4">
              <w:rPr>
                <w:sz w:val="24"/>
              </w:rPr>
              <w:t>часов (3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0541B4">
        <w:trPr>
          <w:trHeight w:val="7455"/>
        </w:trPr>
        <w:tc>
          <w:tcPr>
            <w:tcW w:w="2548" w:type="dxa"/>
          </w:tcPr>
          <w:p w:rsidR="000541B4" w:rsidRDefault="000541B4" w:rsidP="000541B4">
            <w:pPr>
              <w:pStyle w:val="TableParagraph"/>
              <w:spacing w:before="138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Немецкий язык</w:t>
            </w:r>
          </w:p>
        </w:tc>
        <w:tc>
          <w:tcPr>
            <w:tcW w:w="11766" w:type="dxa"/>
          </w:tcPr>
          <w:p w:rsidR="000541B4" w:rsidRDefault="000541B4" w:rsidP="000541B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Рабочая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иностранному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(немецкому)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0541B4" w:rsidRDefault="000541B4" w:rsidP="000541B4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</w:t>
            </w:r>
            <w:r>
              <w:rPr>
                <w:sz w:val="24"/>
              </w:rPr>
              <w:t>государственном образовательном стандарте среднего общего образования (Приказ Министерства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науки Российской Федерации от 17.05.2012 № 413 с изменениями, внесёнными приказами 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и науки Российской Федерации от 29.12.2014 № 1645, от 31.12.2015 № 1578, от 29.06.2017 № 613,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приказами Министерства просвещения Российской Федерации от 24.09.2020 № 519, от 11.12.2020 № 712, 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(одобрена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учебно-методического объединения по общему образованию (Протокол от 28.06.2016 № 2/16),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иностранному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немецкому</w:t>
            </w:r>
            <w:r>
              <w:rPr>
                <w:sz w:val="24"/>
              </w:rPr>
              <w:t>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(одобрено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ФУМО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12.04.2021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</w:p>
          <w:p w:rsidR="000541B4" w:rsidRDefault="000541B4" w:rsidP="000541B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1/21),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0541B4" w:rsidRDefault="000541B4" w:rsidP="000541B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 xml:space="preserve"> немецкому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ФУМО по общему образованию протокол 8/22 от 14.10.2022 г.), </w:t>
            </w:r>
            <w:r>
              <w:rPr>
                <w:sz w:val="24"/>
              </w:rPr>
              <w:t>планируемых результатов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соответствии с ФГОС СОО 2021 г, УМК «</w:t>
            </w:r>
            <w:r>
              <w:rPr>
                <w:sz w:val="24"/>
              </w:rPr>
              <w:t>Немецкий язык</w:t>
            </w:r>
            <w:r>
              <w:rPr>
                <w:sz w:val="24"/>
              </w:rPr>
              <w:t xml:space="preserve">» авторов: </w:t>
            </w:r>
            <w:r>
              <w:rPr>
                <w:sz w:val="24"/>
              </w:rPr>
              <w:t>И. Л. Бим</w:t>
            </w:r>
            <w:r>
              <w:rPr>
                <w:sz w:val="24"/>
              </w:rPr>
              <w:t xml:space="preserve"> (</w:t>
            </w:r>
            <w:r>
              <w:rPr>
                <w:i/>
                <w:sz w:val="24"/>
              </w:rPr>
              <w:t>1.1.3.3.3.1.1- 1.1.3.3.3.1.2. 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 2022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:rsidR="000541B4" w:rsidRDefault="000541B4" w:rsidP="000541B4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нацелена на реализацию личностно ориентированного подхода к обучению </w:t>
            </w:r>
            <w:r>
              <w:rPr>
                <w:sz w:val="24"/>
              </w:rPr>
              <w:t>немецкому</w:t>
            </w:r>
            <w:r>
              <w:rPr>
                <w:sz w:val="24"/>
              </w:rPr>
              <w:t xml:space="preserve"> 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 способности, формирует образованную личность, уважающую традиции родной и иноязычной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в средней школе планируется достижение учащимися 11 класса уровня подготовки по </w:t>
            </w:r>
            <w:r>
              <w:rPr>
                <w:sz w:val="24"/>
              </w:rPr>
              <w:t>немецкому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уровню В1+/В2.</w:t>
            </w:r>
          </w:p>
          <w:p w:rsidR="000541B4" w:rsidRDefault="000541B4" w:rsidP="000541B4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На ступени среднего общего образования на изучение предмета “</w:t>
            </w:r>
            <w:r>
              <w:rPr>
                <w:sz w:val="24"/>
              </w:rPr>
              <w:t>Немецкий</w:t>
            </w:r>
            <w:r>
              <w:rPr>
                <w:sz w:val="24"/>
              </w:rPr>
              <w:t xml:space="preserve"> язык” отводится 204 часа (3 часа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всех профилей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</w:p>
          <w:p w:rsidR="000541B4" w:rsidRDefault="000541B4" w:rsidP="000541B4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541B4" w:rsidRDefault="000541B4" w:rsidP="000541B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469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8"/>
              </w:rPr>
            </w:pPr>
          </w:p>
          <w:p w:rsidR="00CF19C2" w:rsidRDefault="00670174">
            <w:pPr>
              <w:pStyle w:val="TableParagraph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67017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</w:t>
            </w:r>
            <w:r>
              <w:rPr>
                <w:sz w:val="24"/>
              </w:rPr>
              <w:t>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традиций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общекультуного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</w:p>
          <w:p w:rsidR="00CF19C2" w:rsidRDefault="0067017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</w:p>
          <w:p w:rsidR="00CF19C2" w:rsidRDefault="0067017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«Алгебра»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«Начала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анализа»,</w:t>
            </w:r>
          </w:p>
          <w:p w:rsidR="00CF19C2" w:rsidRDefault="00670174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«Геометрия» («Геометрические фигуры и их свойства», «Измерение геометрических величин»), «Вероятность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статистика». Данные линии развиваются параллельно, каждая в соответствии с собственной логикой, однако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 одна от д</w:t>
            </w:r>
            <w:r>
              <w:rPr>
                <w:sz w:val="24"/>
              </w:rPr>
              <w:t>ругой, а в тесном контакте и взаимодействии. Кроме этого, их объединяет 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пронизывающая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общего образования требование «умение оперировать понятиями: определение, аксиома, теорема,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следствие, свойство, признак, доказательство, равносильные формулировки; умение формулировать обратное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противоположное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контрпримеры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индукции;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1379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670174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рассуждений» относится ко всем курсам, а формирование логических умений </w:t>
            </w:r>
            <w:r>
              <w:rPr>
                <w:sz w:val="24"/>
              </w:rPr>
              <w:t>распределяется по всем годам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уровне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образования.</w:t>
            </w:r>
          </w:p>
          <w:p w:rsidR="00CF19C2" w:rsidRDefault="00670174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 учебном плане технологического и социально-экономического профилей на изучение математики в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</w:t>
            </w:r>
            <w:r>
              <w:rPr>
                <w:sz w:val="24"/>
              </w:rPr>
              <w:t>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560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CF19C2">
        <w:trPr>
          <w:trHeight w:val="469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CF19C2" w:rsidRDefault="00670174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766" w:type="dxa"/>
          </w:tcPr>
          <w:p w:rsidR="00CF19C2" w:rsidRDefault="00670174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«Информатика» на базовом уровне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освоения основной образовательной программы среднего общего образования, </w:t>
            </w:r>
            <w:r>
              <w:rPr>
                <w:sz w:val="24"/>
              </w:rPr>
              <w:t>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общего, а также Федеральной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67017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базового уровня изучения учебного предмета «Информатика» ориентированы в первую очередь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CF19C2" w:rsidRDefault="0067017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67017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0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</w:t>
            </w:r>
            <w:r>
              <w:rPr>
                <w:sz w:val="24"/>
              </w:rPr>
              <w:t>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67017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1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ограниченности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другими областями знания.</w:t>
            </w:r>
          </w:p>
          <w:p w:rsidR="00CF19C2" w:rsidRDefault="00670174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программе среднего общего образования на изучение информатики на базовом уровне в 10–11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31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8"/>
              </w:rPr>
            </w:pPr>
          </w:p>
          <w:p w:rsidR="00CF19C2" w:rsidRDefault="00670174">
            <w:pPr>
              <w:pStyle w:val="TableParagraph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766" w:type="dxa"/>
          </w:tcPr>
          <w:p w:rsidR="00CF19C2" w:rsidRDefault="00670174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67017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осуществл</w:t>
            </w:r>
            <w:r>
              <w:rPr>
                <w:sz w:val="24"/>
              </w:rPr>
              <w:t>ено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отличительных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этим в структуре учебного предмета «Биология» выделены следующие содержательные линии: «Биология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 закономерности».</w:t>
            </w:r>
          </w:p>
          <w:p w:rsidR="00CF19C2" w:rsidRDefault="00670174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 её изучение отведено 68 учебных часов,</w:t>
            </w:r>
            <w:r>
              <w:rPr>
                <w:sz w:val="24"/>
              </w:rPr>
              <w:t xml:space="preserve"> по 1 часу в неделю в 10 и 11 классах гуманитарного,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</w:rPr>
            </w:pPr>
          </w:p>
          <w:p w:rsidR="00CF19C2" w:rsidRDefault="00670174">
            <w:pPr>
              <w:pStyle w:val="TableParagraph"/>
              <w:ind w:left="355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766" w:type="dxa"/>
          </w:tcPr>
          <w:p w:rsidR="00CF19C2" w:rsidRDefault="0067017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«Физика» в образовательных организациях Российской Федерации, реализующих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:rsidR="00CF19C2" w:rsidRDefault="0067017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направлено на формирование естественно-научной картины мира учащихся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при обучении их физике на базовом уровне на основе системно-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z w:val="24"/>
              </w:rPr>
              <w:t xml:space="preserve"> подхода.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учебными предметами.</w:t>
            </w:r>
          </w:p>
          <w:p w:rsidR="00CF19C2" w:rsidRDefault="0067017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Стержневыми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структуре построения физической теории, роли фундаментальных законов и принц</w:t>
            </w:r>
            <w:r>
              <w:rPr>
                <w:sz w:val="24"/>
              </w:rPr>
              <w:t>ипов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представлениях о природе, границах применимости теорий, для описания естественно-научных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процессов).</w:t>
            </w:r>
          </w:p>
          <w:p w:rsidR="00CF19C2" w:rsidRDefault="00670174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670174">
            <w:pPr>
              <w:pStyle w:val="TableParagraph"/>
              <w:spacing w:before="139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67017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(углублённый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CF19C2" w:rsidRDefault="0067017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</w:p>
        </w:tc>
      </w:tr>
    </w:tbl>
    <w:p w:rsidR="00CF19C2" w:rsidRDefault="00CF19C2">
      <w:pPr>
        <w:spacing w:line="276" w:lineRule="exac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469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670174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 общеобразовательные программы.</w:t>
            </w:r>
          </w:p>
          <w:p w:rsidR="00CF19C2" w:rsidRDefault="00670174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Данная программа определяет обязательное предметное содержание, устанавливает примерное 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часов по тематическим разделам курса и рекомендуемую последовательность изучения тем и разделов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межпредметных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внутри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 обучающихся. Программа даёт представление о целях, содержании, общей стратегии обучения,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proofErr w:type="gramEnd"/>
            <w:r>
              <w:rPr>
                <w:sz w:val="24"/>
              </w:rPr>
              <w:t xml:space="preserve"> 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  <w:p w:rsidR="00CF19C2" w:rsidRDefault="0067017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z w:val="24"/>
              </w:rPr>
              <w:t>учение курса физики углублённого уровня позволяет реализовать задачи профессиональной ориентации,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 на создание условий для проявления своих интеллектуальных и творческих способностей 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учащимся, которые необходимы для продолжения образования</w:t>
            </w:r>
            <w:r>
              <w:rPr>
                <w:sz w:val="24"/>
              </w:rPr>
              <w:t xml:space="preserve"> в высших учебных заведениях по 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физико-техническим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освоения курса физики на уровне среднего общего образования: личностные,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z w:val="24"/>
              </w:rPr>
              <w:t>, предметные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</w:t>
            </w:r>
            <w:r>
              <w:rPr>
                <w:sz w:val="24"/>
              </w:rPr>
              <w:t>вне).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Научно-методологической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освоивших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уровне, является системно-</w:t>
            </w:r>
            <w:proofErr w:type="spellStart"/>
            <w:r>
              <w:rPr>
                <w:sz w:val="24"/>
              </w:rPr>
              <w:t>деятельностный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подход.</w:t>
            </w:r>
          </w:p>
          <w:p w:rsidR="00CF19C2" w:rsidRDefault="00670174">
            <w:pPr>
              <w:pStyle w:val="TableParagraph"/>
              <w:spacing w:line="270" w:lineRule="atLeast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Учебным </w:t>
            </w:r>
            <w:r>
              <w:rPr>
                <w:sz w:val="24"/>
              </w:rPr>
              <w:t>планом предусмотрено изучение физики в объёме 340 часов за два года обучения: 5 часов в неделю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</w:p>
        </w:tc>
      </w:tr>
      <w:tr w:rsidR="00CF19C2">
        <w:trPr>
          <w:trHeight w:val="524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670174">
            <w:pPr>
              <w:pStyle w:val="TableParagraph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766" w:type="dxa"/>
          </w:tcPr>
          <w:p w:rsidR="00CF19C2" w:rsidRDefault="0067017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государственном образовательном стандарте </w:t>
            </w:r>
            <w:r>
              <w:rPr>
                <w:sz w:val="24"/>
              </w:rPr>
              <w:t>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670174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обучения, </w:t>
            </w:r>
            <w:proofErr w:type="gramStart"/>
            <w:r>
              <w:rPr>
                <w:sz w:val="24"/>
              </w:rPr>
              <w:t>воспитания и развития</w:t>
            </w:r>
            <w:proofErr w:type="gramEnd"/>
            <w:r>
              <w:rPr>
                <w:sz w:val="24"/>
              </w:rPr>
              <w:t xml:space="preserve"> обучающихся средствами учебного предмета «Химия». В ходе </w:t>
            </w:r>
            <w:proofErr w:type="gramStart"/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номенклатуре, изомерии, сп</w:t>
            </w:r>
            <w:r>
              <w:rPr>
                <w:sz w:val="24"/>
              </w:rPr>
              <w:t>особах получения и химических свойствах органических соединений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 Также учащиеся познакомятся на базовом уровне с различными областями применения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полимеров.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Составляющими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«Органическая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химия» и «Общая и неорганическая химия», основным компонентом содержания которых являются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неорганической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</w:p>
          <w:p w:rsidR="00CF19C2" w:rsidRDefault="00670174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химии.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многообразия 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общих понятий,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теорий химии.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55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670174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</w:tr>
      <w:tr w:rsidR="00CF19C2">
        <w:trPr>
          <w:trHeight w:val="414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670174">
            <w:pPr>
              <w:pStyle w:val="TableParagraph"/>
              <w:spacing w:before="1"/>
              <w:ind w:left="767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766" w:type="dxa"/>
          </w:tcPr>
          <w:p w:rsidR="00CF19C2" w:rsidRDefault="0067017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среднего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67017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</w:t>
            </w:r>
            <w:r>
              <w:rPr>
                <w:sz w:val="24"/>
              </w:rPr>
              <w:t>ударственного образовательного стандарта среднего общего образования и раскрывает их реализацию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CF19C2" w:rsidRDefault="00670174" w:rsidP="00670174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школе, составляет 136</w:t>
            </w:r>
            <w:r>
              <w:rPr>
                <w:sz w:val="24"/>
              </w:rPr>
              <w:t xml:space="preserve"> часа (2 часа в неделю)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Вариативные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«Б</w:t>
            </w:r>
            <w:r>
              <w:rPr>
                <w:sz w:val="24"/>
              </w:rPr>
              <w:t xml:space="preserve">азовая </w:t>
            </w:r>
            <w:bookmarkStart w:id="0" w:name="_GoBack"/>
            <w:bookmarkEnd w:id="0"/>
            <w:r>
              <w:rPr>
                <w:sz w:val="24"/>
              </w:rPr>
              <w:t>физическая подготовка», могут быть реализованы за счет часов внеурочной деятельности, в форме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p w:rsidR="00420335" w:rsidRDefault="00420335"/>
    <w:sectPr w:rsidR="00420335">
      <w:pgSz w:w="16840" w:h="11910" w:orient="landscape"/>
      <w:pgMar w:top="84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30750"/>
    <w:multiLevelType w:val="hybridMultilevel"/>
    <w:tmpl w:val="5A74B026"/>
    <w:lvl w:ilvl="0" w:tplc="48901E3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4E5A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3DD6974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F38BEB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7A2DE7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9BBC0B3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0814257E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47652A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6246A6A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70B4680"/>
    <w:multiLevelType w:val="hybridMultilevel"/>
    <w:tmpl w:val="A2A89070"/>
    <w:lvl w:ilvl="0" w:tplc="B044D3F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C8DA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6889F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EE082AF6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AB34712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7870C7D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97D8D4A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CF6F480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9A32E62E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83569B5"/>
    <w:multiLevelType w:val="hybridMultilevel"/>
    <w:tmpl w:val="419E9FCE"/>
    <w:lvl w:ilvl="0" w:tplc="1AB881B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8E94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724439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0F8966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31A096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D7E8978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C54EF59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BC0335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DB583A6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FCD2C78"/>
    <w:multiLevelType w:val="hybridMultilevel"/>
    <w:tmpl w:val="61D253AE"/>
    <w:lvl w:ilvl="0" w:tplc="A0A66D2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4814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DF9292CA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912225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0C807B0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2C98518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A802055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254B0A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1B9238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074432E"/>
    <w:multiLevelType w:val="hybridMultilevel"/>
    <w:tmpl w:val="1DE67286"/>
    <w:lvl w:ilvl="0" w:tplc="0EE02CCC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2B62E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2C819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C4FC8C7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81078F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B9A08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A361FB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AECF38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10284D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2551AFD"/>
    <w:multiLevelType w:val="hybridMultilevel"/>
    <w:tmpl w:val="2560253E"/>
    <w:lvl w:ilvl="0" w:tplc="2BE8C5BA">
      <w:numFmt w:val="bullet"/>
      <w:lvlText w:val="—"/>
      <w:lvlJc w:val="left"/>
      <w:pPr>
        <w:ind w:left="507" w:hanging="284"/>
      </w:pPr>
      <w:rPr>
        <w:rFonts w:ascii="Cambria" w:eastAsia="Cambria" w:hAnsi="Cambria" w:cs="Cambria" w:hint="default"/>
        <w:w w:val="100"/>
        <w:sz w:val="20"/>
        <w:szCs w:val="20"/>
        <w:lang w:val="ru-RU" w:eastAsia="en-US" w:bidi="ar-SA"/>
      </w:rPr>
    </w:lvl>
    <w:lvl w:ilvl="1" w:tplc="0B923080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2" w:tplc="2E0019A4">
      <w:numFmt w:val="bullet"/>
      <w:lvlText w:val="•"/>
      <w:lvlJc w:val="left"/>
      <w:pPr>
        <w:ind w:left="2751" w:hanging="284"/>
      </w:pPr>
      <w:rPr>
        <w:rFonts w:hint="default"/>
        <w:lang w:val="ru-RU" w:eastAsia="en-US" w:bidi="ar-SA"/>
      </w:rPr>
    </w:lvl>
    <w:lvl w:ilvl="3" w:tplc="EA1AA608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4" w:tplc="04ACA86C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5" w:tplc="A5E6DA40">
      <w:numFmt w:val="bullet"/>
      <w:lvlText w:val="•"/>
      <w:lvlJc w:val="left"/>
      <w:pPr>
        <w:ind w:left="6128" w:hanging="284"/>
      </w:pPr>
      <w:rPr>
        <w:rFonts w:hint="default"/>
        <w:lang w:val="ru-RU" w:eastAsia="en-US" w:bidi="ar-SA"/>
      </w:rPr>
    </w:lvl>
    <w:lvl w:ilvl="6" w:tplc="6B3669A4">
      <w:numFmt w:val="bullet"/>
      <w:lvlText w:val="•"/>
      <w:lvlJc w:val="left"/>
      <w:pPr>
        <w:ind w:left="7253" w:hanging="284"/>
      </w:pPr>
      <w:rPr>
        <w:rFonts w:hint="default"/>
        <w:lang w:val="ru-RU" w:eastAsia="en-US" w:bidi="ar-SA"/>
      </w:rPr>
    </w:lvl>
    <w:lvl w:ilvl="7" w:tplc="509CFB08">
      <w:numFmt w:val="bullet"/>
      <w:lvlText w:val="•"/>
      <w:lvlJc w:val="left"/>
      <w:pPr>
        <w:ind w:left="8379" w:hanging="284"/>
      </w:pPr>
      <w:rPr>
        <w:rFonts w:hint="default"/>
        <w:lang w:val="ru-RU" w:eastAsia="en-US" w:bidi="ar-SA"/>
      </w:rPr>
    </w:lvl>
    <w:lvl w:ilvl="8" w:tplc="E408C690">
      <w:numFmt w:val="bullet"/>
      <w:lvlText w:val="•"/>
      <w:lvlJc w:val="left"/>
      <w:pPr>
        <w:ind w:left="9504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3AAA47FD"/>
    <w:multiLevelType w:val="hybridMultilevel"/>
    <w:tmpl w:val="07280776"/>
    <w:lvl w:ilvl="0" w:tplc="9BB02496">
      <w:numFmt w:val="bullet"/>
      <w:lvlText w:val="●"/>
      <w:lvlJc w:val="left"/>
      <w:pPr>
        <w:ind w:left="424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007F6"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 w:tplc="A5F41C0A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plc="2CC4D248">
      <w:numFmt w:val="bullet"/>
      <w:lvlText w:val="•"/>
      <w:lvlJc w:val="left"/>
      <w:pPr>
        <w:ind w:left="3820" w:hanging="404"/>
      </w:pPr>
      <w:rPr>
        <w:rFonts w:hint="default"/>
        <w:lang w:val="ru-RU" w:eastAsia="en-US" w:bidi="ar-SA"/>
      </w:rPr>
    </w:lvl>
    <w:lvl w:ilvl="4" w:tplc="C27A3636"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 w:tplc="FD82EC14"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 w:tplc="427E362C">
      <w:numFmt w:val="bullet"/>
      <w:lvlText w:val="•"/>
      <w:lvlJc w:val="left"/>
      <w:pPr>
        <w:ind w:left="7221" w:hanging="404"/>
      </w:pPr>
      <w:rPr>
        <w:rFonts w:hint="default"/>
        <w:lang w:val="ru-RU" w:eastAsia="en-US" w:bidi="ar-SA"/>
      </w:rPr>
    </w:lvl>
    <w:lvl w:ilvl="7" w:tplc="BD7E252A"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 w:tplc="21340DE4">
      <w:numFmt w:val="bullet"/>
      <w:lvlText w:val="•"/>
      <w:lvlJc w:val="left"/>
      <w:pPr>
        <w:ind w:left="9488" w:hanging="404"/>
      </w:pPr>
      <w:rPr>
        <w:rFonts w:hint="default"/>
        <w:lang w:val="ru-RU" w:eastAsia="en-US" w:bidi="ar-SA"/>
      </w:rPr>
    </w:lvl>
  </w:abstractNum>
  <w:abstractNum w:abstractNumId="7" w15:restartNumberingAfterBreak="0">
    <w:nsid w:val="3C0D7D0F"/>
    <w:multiLevelType w:val="hybridMultilevel"/>
    <w:tmpl w:val="1A16FEB4"/>
    <w:lvl w:ilvl="0" w:tplc="E398F95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AC6A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9EA9C3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052443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D0784B5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36EE93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E8D6F80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438843F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E746B8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73B0A52"/>
    <w:multiLevelType w:val="hybridMultilevel"/>
    <w:tmpl w:val="32983EF6"/>
    <w:lvl w:ilvl="0" w:tplc="DCD4591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A0210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9B58EB8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2D8A5A7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C3A2990E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1E004CB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D82507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93F6E1F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43C7E56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7E50BCC"/>
    <w:multiLevelType w:val="hybridMultilevel"/>
    <w:tmpl w:val="7D56C4A2"/>
    <w:lvl w:ilvl="0" w:tplc="05C84D3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445B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7604F738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8286B2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9460E5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91A1AA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C10E0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E03CE7C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0C86B2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AB97D80"/>
    <w:multiLevelType w:val="hybridMultilevel"/>
    <w:tmpl w:val="C41E65C4"/>
    <w:lvl w:ilvl="0" w:tplc="AFEA2DE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CD3E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27AB17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2EC7AB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536015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F8D2369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3CCBA06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F1946446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445E4A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6D3427A6"/>
    <w:multiLevelType w:val="hybridMultilevel"/>
    <w:tmpl w:val="8C449622"/>
    <w:lvl w:ilvl="0" w:tplc="07407AC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EF1E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4302282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76AB54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6328849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4F4EF6A2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14C4D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7E22623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FF04D25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DB31265"/>
    <w:multiLevelType w:val="hybridMultilevel"/>
    <w:tmpl w:val="E4EE2D92"/>
    <w:lvl w:ilvl="0" w:tplc="A44C83E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28E9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13F6347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07F4795E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8730CC0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AC8782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700CFA9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0027A4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3FA8B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19C2"/>
    <w:rsid w:val="000541B4"/>
    <w:rsid w:val="00420335"/>
    <w:rsid w:val="00670174"/>
    <w:rsid w:val="006A3177"/>
    <w:rsid w:val="00CF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E260D-7D78-4CB3-980A-676CF1C9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4497</Words>
  <Characters>25637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Нина</cp:lastModifiedBy>
  <cp:revision>5</cp:revision>
  <dcterms:created xsi:type="dcterms:W3CDTF">2023-09-07T16:54:00Z</dcterms:created>
  <dcterms:modified xsi:type="dcterms:W3CDTF">2023-10-22T07:46:00Z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