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CA5" w:rsidRPr="009775AA" w:rsidRDefault="00B05D67" w:rsidP="009775AA">
      <w:pPr>
        <w:pStyle w:val="Default"/>
        <w:pageBreakBefore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-910590</wp:posOffset>
            </wp:positionH>
            <wp:positionV relativeFrom="paragraph">
              <wp:posOffset>-519430</wp:posOffset>
            </wp:positionV>
            <wp:extent cx="7034530" cy="9555480"/>
            <wp:effectExtent l="19050" t="0" r="0" b="0"/>
            <wp:wrapThrough wrapText="bothSides">
              <wp:wrapPolygon edited="0">
                <wp:start x="-58" y="0"/>
                <wp:lineTo x="-58" y="21574"/>
                <wp:lineTo x="21584" y="21574"/>
                <wp:lineTo x="21584" y="0"/>
                <wp:lineTo x="-58" y="0"/>
              </wp:wrapPolygon>
            </wp:wrapThrough>
            <wp:docPr id="1" name="Рисунок 1" descr="D:\Мои документы\Downloads\20241107_141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ownloads\20241107_1417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4530" cy="955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3CA5" w:rsidRPr="009775AA" w:rsidRDefault="006D6F04" w:rsidP="009775AA">
      <w:pPr>
        <w:pStyle w:val="Default"/>
        <w:numPr>
          <w:ilvl w:val="0"/>
          <w:numId w:val="9"/>
        </w:numPr>
        <w:spacing w:line="360" w:lineRule="auto"/>
        <w:jc w:val="both"/>
        <w:rPr>
          <w:b/>
          <w:bCs/>
          <w:sz w:val="28"/>
          <w:szCs w:val="28"/>
        </w:rPr>
      </w:pPr>
      <w:r w:rsidRPr="009775AA">
        <w:rPr>
          <w:b/>
          <w:bCs/>
          <w:sz w:val="28"/>
          <w:szCs w:val="28"/>
        </w:rPr>
        <w:lastRenderedPageBreak/>
        <w:t>Пояснительная записка</w:t>
      </w:r>
    </w:p>
    <w:p w:rsidR="006D6F04" w:rsidRPr="009775AA" w:rsidRDefault="006D6F04" w:rsidP="009775AA">
      <w:pPr>
        <w:spacing w:after="15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дополнительная общеобразовательная общеразвивающая программа «Химический эксперимент» разработана с учетом:</w:t>
      </w:r>
    </w:p>
    <w:p w:rsidR="006D6F04" w:rsidRPr="009775AA" w:rsidRDefault="006D6F04" w:rsidP="009775AA">
      <w:pPr>
        <w:numPr>
          <w:ilvl w:val="0"/>
          <w:numId w:val="11"/>
        </w:num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31.07.2020 № 304-ФЗ "О внесении изменений в Федеральный закон "Об образовании в Российской Федерации" по вопросам воспитания обучающихся".</w:t>
      </w:r>
    </w:p>
    <w:p w:rsidR="006D6F04" w:rsidRPr="009775AA" w:rsidRDefault="006D6F04" w:rsidP="009775AA">
      <w:pPr>
        <w:numPr>
          <w:ilvl w:val="0"/>
          <w:numId w:val="11"/>
        </w:num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развития дополнительного образования детей до 2030 г., утвержденная распоряжением Правительства РФ от 31 марта 2022 г. № 678-р.</w:t>
      </w:r>
    </w:p>
    <w:p w:rsidR="006D6F04" w:rsidRPr="009775AA" w:rsidRDefault="006D6F04" w:rsidP="009775AA">
      <w:pPr>
        <w:numPr>
          <w:ilvl w:val="0"/>
          <w:numId w:val="11"/>
        </w:num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 развития воспитания в РФ до 2025 г., утверждена распоряжением Правительства РФ от 29.05.2015 г. № 996-р.</w:t>
      </w:r>
    </w:p>
    <w:p w:rsidR="006D6F04" w:rsidRPr="009775AA" w:rsidRDefault="006D6F04" w:rsidP="009775AA">
      <w:pPr>
        <w:numPr>
          <w:ilvl w:val="0"/>
          <w:numId w:val="11"/>
        </w:num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 Президента РФ от 07 мая 2018 г. № 204 «О национальных целях и стратегических задачах развития РФ на период до 2030 года».</w:t>
      </w:r>
    </w:p>
    <w:p w:rsidR="006D6F04" w:rsidRPr="009775AA" w:rsidRDefault="006D6F04" w:rsidP="009775AA">
      <w:pPr>
        <w:numPr>
          <w:ilvl w:val="0"/>
          <w:numId w:val="11"/>
        </w:num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 Президента Российской Федерации от 29 мая 2018 года № 240 «Об объявлении в Российской Федерации</w:t>
      </w:r>
      <w:r w:rsidR="00BE405D"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Десятилетия детства</w:t>
      </w:r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E405D"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405D" w:rsidRPr="009775AA" w:rsidRDefault="00BE405D" w:rsidP="009775AA">
      <w:pPr>
        <w:numPr>
          <w:ilvl w:val="0"/>
          <w:numId w:val="11"/>
        </w:num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 Правительства Российской Федерации от 23 января 2021 г. № 122 –</w:t>
      </w:r>
      <w:proofErr w:type="gramStart"/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плана основных мероприятий, проводимых в рамках Десятилетия детства», на период до 2027 г.</w:t>
      </w:r>
    </w:p>
    <w:p w:rsidR="006D6F04" w:rsidRPr="009775AA" w:rsidRDefault="006D6F04" w:rsidP="009775AA">
      <w:pPr>
        <w:numPr>
          <w:ilvl w:val="0"/>
          <w:numId w:val="11"/>
        </w:num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просвещения РФ от 27 июля 2022 г. N 629 "Об утверждении Порядка организации и осуществления образовательной деятельности по дополнительным общеобразовательным программам".</w:t>
      </w:r>
    </w:p>
    <w:p w:rsidR="006D6F04" w:rsidRPr="009775AA" w:rsidRDefault="006D6F04" w:rsidP="009775AA">
      <w:pPr>
        <w:numPr>
          <w:ilvl w:val="0"/>
          <w:numId w:val="11"/>
        </w:num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Министерства просвещения Российской Федерации от 03 ноября 2019 № 467 "Об утверждении Целевой </w:t>
      </w:r>
      <w:proofErr w:type="gramStart"/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 развития региональных систем дополнительного образования детей</w:t>
      </w:r>
      <w:proofErr w:type="gramEnd"/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:rsidR="006D6F04" w:rsidRPr="009775AA" w:rsidRDefault="006D6F04" w:rsidP="009775AA">
      <w:pPr>
        <w:numPr>
          <w:ilvl w:val="0"/>
          <w:numId w:val="11"/>
        </w:num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федерального проекта "Успех каждого ребенка" (утвержден на заседании проектного комитета по национальному проекту «Образование» 07 декабря 2018 г., протокол № 3).</w:t>
      </w:r>
    </w:p>
    <w:p w:rsidR="006D6F04" w:rsidRPr="009775AA" w:rsidRDefault="006D6F04" w:rsidP="009775AA">
      <w:pPr>
        <w:numPr>
          <w:ilvl w:val="0"/>
          <w:numId w:val="11"/>
        </w:num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Национальный проект «Образование», утвержден президиумом Совета при Президенте Российской Федерации по стратегическому развитию и национальным проектам (протокол заседания от 03 сентября 2018 года № 10)</w:t>
      </w:r>
    </w:p>
    <w:p w:rsidR="006D6F04" w:rsidRPr="009775AA" w:rsidRDefault="00BE405D" w:rsidP="009775AA">
      <w:pPr>
        <w:numPr>
          <w:ilvl w:val="0"/>
          <w:numId w:val="11"/>
        </w:num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Санитарные правила СП 2.4. 3648-20 «Санитарно-эпидемиологические требования к организациям воспитания и обучения, отдыха и оздоровления детей и молодежи» (утверждены постановлением Главного государственного санитарного врача РФ от 28.09.2020 г. № 28).</w:t>
      </w:r>
    </w:p>
    <w:p w:rsidR="002724D6" w:rsidRPr="009775AA" w:rsidRDefault="002724D6" w:rsidP="009775A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программы </w:t>
      </w:r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том, что она создает условия для социального, культурного и профессионального самоопределения, творческой самореализации личности ребёнка, формирования химической грамотности. Знания и умения, необходимые для организации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</w:p>
    <w:p w:rsidR="002724D6" w:rsidRPr="009775AA" w:rsidRDefault="002724D6" w:rsidP="009775A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 детском объединении позволят пробудить у обучающихся интерес к химии – одной из сложнейших, но интереснейших наук, понять суть ее явлений с помощью проведения химических экспериментов с использованием современной цифровой лаборатории.</w:t>
      </w:r>
      <w:proofErr w:type="gramEnd"/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сегодняшний день данная задача стоит особо остро, поскольку в стране есть необходимость в стабильном притоке молодых специалистов в область высоких биохимических технологий, </w:t>
      </w:r>
      <w:proofErr w:type="spellStart"/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нанотехнологий</w:t>
      </w:r>
      <w:proofErr w:type="spellEnd"/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 современных интереснейших специальностей.</w:t>
      </w:r>
    </w:p>
    <w:p w:rsidR="002724D6" w:rsidRPr="009775AA" w:rsidRDefault="002724D6" w:rsidP="009775A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Отличительной особенностью программы </w:t>
      </w:r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</w:t>
      </w:r>
      <w:proofErr w:type="spellStart"/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к развитию личности ребенка через учебно-исследовательскую деятельность, химический эксперимент, работу с цифровой лабораторией, которые дают возможность каждому обучающемуся почувствовать себя в роли ученого, исследователя, экспериментатора, приоткрывающего дверь в новое, неизвестное.</w:t>
      </w:r>
    </w:p>
    <w:p w:rsidR="002724D6" w:rsidRDefault="002724D6" w:rsidP="009775A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Новизна </w:t>
      </w:r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программы</w:t>
      </w:r>
      <w:r w:rsidRPr="00977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 в возможности изучения учащимися новых практических работ, не рассматриваемых программой предмета, с использованием цифровой лаборатории центра </w:t>
      </w:r>
      <w:r w:rsidRPr="00977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«Точка роста».</w:t>
      </w:r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способствует повышению мотивации к самообучению, самосовершенствованию и дальнейшему профессиональному самоопределению учащегося.</w:t>
      </w:r>
    </w:p>
    <w:p w:rsidR="009775AA" w:rsidRDefault="009775AA" w:rsidP="009775AA">
      <w:pPr>
        <w:pStyle w:val="a4"/>
        <w:jc w:val="center"/>
        <w:rPr>
          <w:b/>
          <w:sz w:val="28"/>
        </w:rPr>
      </w:pPr>
      <w:r>
        <w:rPr>
          <w:b/>
          <w:sz w:val="28"/>
        </w:rPr>
        <w:t>Сведения о программе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74"/>
        <w:gridCol w:w="4796"/>
      </w:tblGrid>
      <w:tr w:rsidR="009775AA" w:rsidTr="00FD5B41">
        <w:trPr>
          <w:jc w:val="center"/>
        </w:trPr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AA" w:rsidRDefault="009775AA" w:rsidP="00FD5B41">
            <w:pPr>
              <w:pStyle w:val="a4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Область применения: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AA" w:rsidRDefault="009775AA" w:rsidP="00FD5B41">
            <w:pPr>
              <w:pStyle w:val="a4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дополнительное образование детей</w:t>
            </w:r>
          </w:p>
        </w:tc>
      </w:tr>
      <w:tr w:rsidR="009775AA" w:rsidTr="00FD5B41">
        <w:trPr>
          <w:jc w:val="center"/>
        </w:trPr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AA" w:rsidRDefault="009775AA" w:rsidP="00FD5B41">
            <w:pPr>
              <w:pStyle w:val="a4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Направленность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AA" w:rsidRDefault="009775AA" w:rsidP="00FD5B41">
            <w:pPr>
              <w:pStyle w:val="a4"/>
              <w:jc w:val="both"/>
              <w:rPr>
                <w:sz w:val="28"/>
              </w:rPr>
            </w:pPr>
            <w:r>
              <w:rPr>
                <w:sz w:val="28"/>
              </w:rPr>
              <w:t>Естественно - научная</w:t>
            </w:r>
          </w:p>
        </w:tc>
      </w:tr>
      <w:tr w:rsidR="009775AA" w:rsidTr="00FD5B41">
        <w:trPr>
          <w:jc w:val="center"/>
        </w:trPr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AA" w:rsidRDefault="009775AA" w:rsidP="00FD5B41">
            <w:pPr>
              <w:pStyle w:val="a4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Тип программы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AA" w:rsidRDefault="009775AA" w:rsidP="00FD5B41">
            <w:pPr>
              <w:pStyle w:val="a4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модифицированная</w:t>
            </w:r>
          </w:p>
        </w:tc>
      </w:tr>
      <w:tr w:rsidR="009775AA" w:rsidTr="00FD5B41">
        <w:trPr>
          <w:jc w:val="center"/>
        </w:trPr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AA" w:rsidRDefault="009775AA" w:rsidP="00FD5B41">
            <w:pPr>
              <w:pStyle w:val="a4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Вид программы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AA" w:rsidRDefault="009775AA" w:rsidP="00FD5B41">
            <w:pPr>
              <w:pStyle w:val="a4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образовательная</w:t>
            </w:r>
          </w:p>
        </w:tc>
      </w:tr>
      <w:tr w:rsidR="009775AA" w:rsidTr="00FD5B41">
        <w:trPr>
          <w:jc w:val="center"/>
        </w:trPr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AA" w:rsidRDefault="009775AA" w:rsidP="00FD5B41">
            <w:pPr>
              <w:pStyle w:val="a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Возраст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AA" w:rsidRDefault="009775AA" w:rsidP="00FD5B41">
            <w:pPr>
              <w:pStyle w:val="a4"/>
              <w:jc w:val="both"/>
              <w:rPr>
                <w:sz w:val="28"/>
              </w:rPr>
            </w:pPr>
            <w:r>
              <w:rPr>
                <w:sz w:val="28"/>
              </w:rPr>
              <w:t>15-16 лет</w:t>
            </w:r>
          </w:p>
        </w:tc>
      </w:tr>
      <w:tr w:rsidR="009775AA" w:rsidTr="00FD5B41">
        <w:trPr>
          <w:jc w:val="center"/>
        </w:trPr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AA" w:rsidRDefault="009775AA" w:rsidP="00FD5B41">
            <w:pPr>
              <w:pStyle w:val="a4"/>
              <w:jc w:val="both"/>
              <w:rPr>
                <w:sz w:val="28"/>
              </w:rPr>
            </w:pPr>
            <w:r>
              <w:rPr>
                <w:sz w:val="28"/>
              </w:rPr>
              <w:t>Количество человек в группе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AA" w:rsidRDefault="009775AA" w:rsidP="00FD5B41">
            <w:pPr>
              <w:pStyle w:val="a4"/>
              <w:jc w:val="both"/>
              <w:rPr>
                <w:sz w:val="28"/>
              </w:rPr>
            </w:pPr>
            <w:r>
              <w:rPr>
                <w:sz w:val="28"/>
              </w:rPr>
              <w:t>8-10</w:t>
            </w:r>
          </w:p>
        </w:tc>
      </w:tr>
      <w:tr w:rsidR="009775AA" w:rsidTr="00FD5B41">
        <w:trPr>
          <w:jc w:val="center"/>
        </w:trPr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AA" w:rsidRDefault="009775AA" w:rsidP="00FD5B41">
            <w:pPr>
              <w:pStyle w:val="a4"/>
              <w:jc w:val="both"/>
              <w:rPr>
                <w:sz w:val="28"/>
              </w:rPr>
            </w:pPr>
            <w:r>
              <w:rPr>
                <w:sz w:val="28"/>
              </w:rPr>
              <w:t>Количество групп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AA" w:rsidRDefault="009775AA" w:rsidP="00FD5B41">
            <w:pPr>
              <w:pStyle w:val="a4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775AA" w:rsidTr="00FD5B41">
        <w:trPr>
          <w:jc w:val="center"/>
        </w:trPr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AA" w:rsidRDefault="009775AA" w:rsidP="00FD5B41">
            <w:pPr>
              <w:pStyle w:val="a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Количество модулей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AA" w:rsidRDefault="009775AA" w:rsidP="00FD5B41">
            <w:pPr>
              <w:pStyle w:val="a4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9775AA" w:rsidRDefault="009775AA" w:rsidP="009775AA">
      <w:pPr>
        <w:spacing w:line="360" w:lineRule="auto"/>
        <w:ind w:firstLine="709"/>
        <w:contextualSpacing/>
        <w:jc w:val="both"/>
      </w:pPr>
    </w:p>
    <w:p w:rsidR="009775AA" w:rsidRDefault="009775AA" w:rsidP="009775AA">
      <w:pPr>
        <w:spacing w:line="360" w:lineRule="auto"/>
        <w:ind w:firstLine="709"/>
        <w:contextualSpacing/>
        <w:jc w:val="both"/>
      </w:pP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95"/>
        <w:gridCol w:w="5575"/>
      </w:tblGrid>
      <w:tr w:rsidR="009775AA" w:rsidTr="00FD5B41"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AA" w:rsidRDefault="009775AA" w:rsidP="00FD5B41">
            <w:pPr>
              <w:pStyle w:val="a4"/>
              <w:jc w:val="both"/>
              <w:rPr>
                <w:sz w:val="28"/>
              </w:rPr>
            </w:pPr>
            <w:r>
              <w:rPr>
                <w:sz w:val="28"/>
              </w:rPr>
              <w:t>Срок реализации программы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AA" w:rsidRPr="009775AA" w:rsidRDefault="009775AA" w:rsidP="00FD5B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5AA">
              <w:rPr>
                <w:rFonts w:ascii="Times New Roman" w:hAnsi="Times New Roman" w:cs="Times New Roman"/>
                <w:sz w:val="28"/>
                <w:szCs w:val="28"/>
              </w:rPr>
              <w:t>программа рассчитана на 9 месяцев</w:t>
            </w:r>
          </w:p>
        </w:tc>
      </w:tr>
      <w:tr w:rsidR="009775AA" w:rsidTr="00FD5B41"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AA" w:rsidRDefault="009775AA" w:rsidP="00FD5B41">
            <w:pPr>
              <w:pStyle w:val="a4"/>
              <w:jc w:val="both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AA" w:rsidRDefault="009775AA" w:rsidP="00FD5B41">
            <w:pPr>
              <w:pStyle w:val="a4"/>
              <w:jc w:val="both"/>
              <w:rPr>
                <w:sz w:val="28"/>
              </w:rPr>
            </w:pPr>
            <w:r>
              <w:rPr>
                <w:sz w:val="28"/>
              </w:rPr>
              <w:t>34 часа</w:t>
            </w:r>
          </w:p>
        </w:tc>
      </w:tr>
      <w:tr w:rsidR="009775AA" w:rsidTr="00FD5B41"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AA" w:rsidRDefault="009775AA" w:rsidP="00FD5B41">
            <w:pPr>
              <w:pStyle w:val="a4"/>
              <w:jc w:val="both"/>
              <w:rPr>
                <w:sz w:val="28"/>
              </w:rPr>
            </w:pPr>
            <w:r>
              <w:rPr>
                <w:sz w:val="28"/>
              </w:rPr>
              <w:t>Режим занятий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AA" w:rsidRDefault="009775AA" w:rsidP="00FD5B41">
            <w:pPr>
              <w:pStyle w:val="a4"/>
              <w:jc w:val="both"/>
              <w:rPr>
                <w:sz w:val="28"/>
              </w:rPr>
            </w:pPr>
            <w:r>
              <w:rPr>
                <w:sz w:val="28"/>
              </w:rPr>
              <w:t>1 раз в неделю</w:t>
            </w:r>
          </w:p>
        </w:tc>
      </w:tr>
      <w:tr w:rsidR="009775AA" w:rsidTr="00FD5B41">
        <w:trPr>
          <w:trHeight w:val="1512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AA" w:rsidRDefault="009775AA" w:rsidP="00FD5B41">
            <w:pPr>
              <w:pStyle w:val="a4"/>
              <w:jc w:val="both"/>
              <w:rPr>
                <w:sz w:val="28"/>
              </w:rPr>
            </w:pPr>
            <w:r>
              <w:rPr>
                <w:sz w:val="28"/>
              </w:rPr>
              <w:t>Режим работы в каникулярное время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AA" w:rsidRPr="009775AA" w:rsidRDefault="009775AA" w:rsidP="009775AA">
            <w:pPr>
              <w:pStyle w:val="a4"/>
              <w:jc w:val="both"/>
              <w:rPr>
                <w:sz w:val="28"/>
              </w:rPr>
            </w:pPr>
            <w:r>
              <w:rPr>
                <w:sz w:val="27"/>
              </w:rPr>
              <w:t>Не проводятся</w:t>
            </w:r>
          </w:p>
        </w:tc>
      </w:tr>
      <w:tr w:rsidR="009775AA" w:rsidTr="00FD5B41"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AA" w:rsidRDefault="009775AA" w:rsidP="00FD5B41">
            <w:pPr>
              <w:pStyle w:val="a4"/>
              <w:rPr>
                <w:sz w:val="28"/>
              </w:rPr>
            </w:pPr>
            <w:r>
              <w:rPr>
                <w:sz w:val="28"/>
              </w:rPr>
              <w:t>Сроки проведения промежуточной  аттестации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AA" w:rsidRDefault="009775AA" w:rsidP="00FD5B41">
            <w:pPr>
              <w:pStyle w:val="a4"/>
              <w:jc w:val="both"/>
              <w:rPr>
                <w:sz w:val="28"/>
              </w:rPr>
            </w:pPr>
            <w:r>
              <w:rPr>
                <w:sz w:val="28"/>
              </w:rPr>
              <w:t>май 2025 г.</w:t>
            </w:r>
          </w:p>
        </w:tc>
      </w:tr>
      <w:tr w:rsidR="009775AA" w:rsidTr="00FD5B41"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AA" w:rsidRDefault="009775AA" w:rsidP="00FD5B41">
            <w:pPr>
              <w:pStyle w:val="a4"/>
              <w:rPr>
                <w:sz w:val="28"/>
              </w:rPr>
            </w:pPr>
            <w:r>
              <w:rPr>
                <w:sz w:val="28"/>
              </w:rPr>
              <w:t>Кадровое обеспечение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AA" w:rsidRDefault="009775AA" w:rsidP="00FD5B41">
            <w:pPr>
              <w:pStyle w:val="a4"/>
              <w:jc w:val="both"/>
              <w:rPr>
                <w:sz w:val="28"/>
              </w:rPr>
            </w:pPr>
            <w:r>
              <w:rPr>
                <w:sz w:val="28"/>
              </w:rPr>
              <w:t>Педагог дополнительного образования</w:t>
            </w:r>
          </w:p>
        </w:tc>
      </w:tr>
    </w:tbl>
    <w:p w:rsidR="009775AA" w:rsidRDefault="009775AA" w:rsidP="009775A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5AA" w:rsidRPr="009775AA" w:rsidRDefault="009775AA" w:rsidP="009775AA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75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проведения занятий:</w:t>
      </w:r>
    </w:p>
    <w:p w:rsidR="009775AA" w:rsidRDefault="009775AA" w:rsidP="009775A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-теоретические занятия;</w:t>
      </w:r>
    </w:p>
    <w:p w:rsidR="009775AA" w:rsidRPr="009775AA" w:rsidRDefault="009775AA" w:rsidP="009775A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практические занятия;</w:t>
      </w:r>
    </w:p>
    <w:p w:rsidR="00C05519" w:rsidRPr="009775AA" w:rsidRDefault="00C05519" w:rsidP="009775A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организации образовательного процесса:</w:t>
      </w:r>
    </w:p>
    <w:p w:rsidR="003B3FEA" w:rsidRPr="009775AA" w:rsidRDefault="00C05519" w:rsidP="009775A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Занятия предполагают не только изучение теоретического материала, они также ориентированы на развитие практических умений и навыков самостоятельной экспериментальной и исследовательской деятельности учащихся. Ребята научатся ставить простейшие опыты, работать с реактивами, датчиками рН, температуры, электропроводимости, оптической плотности; планировать самостоятельную работу над выбранной темой, оформлять результаты работы.</w:t>
      </w:r>
    </w:p>
    <w:p w:rsidR="00C05519" w:rsidRPr="009775AA" w:rsidRDefault="009775AA" w:rsidP="009775A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1.2 </w:t>
      </w:r>
      <w:r w:rsidR="00C05519" w:rsidRPr="00977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программы.</w:t>
      </w:r>
    </w:p>
    <w:p w:rsidR="00C05519" w:rsidRPr="009775AA" w:rsidRDefault="00C05519" w:rsidP="009775A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расширение знаний по предмету, создание воспитывающей среды, обеспечивающей активизацию интеллектуальных интересов учащихся в свободное время, формирование у учащихся устойчивого интереса к миру веществ и химических превращений, приобретение необходимых практических умений и навыков по лабораторной технике, в т.ч. цифровой.</w:t>
      </w:r>
    </w:p>
    <w:p w:rsidR="00C05519" w:rsidRPr="009775AA" w:rsidRDefault="00C05519" w:rsidP="009775A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C05519" w:rsidRPr="009775AA" w:rsidRDefault="00C05519" w:rsidP="009775A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Личностные</w:t>
      </w:r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воспитывать убежденность в возможности познания законов природы, в необходимости разумного использования достижений науки и техники, воспитывать отношения к химии как к элементу общечеловеческой культуры.</w:t>
      </w:r>
    </w:p>
    <w:p w:rsidR="00C05519" w:rsidRPr="009775AA" w:rsidRDefault="00C05519" w:rsidP="009775A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75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9775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умения и навыки учащихся самостоятельно работать с научно-популярной литературой, умения практически применять химические знания в жизни, развивать творческие способности, формировать у учащихся активность и самостоятельность, инициативы, аккуратность и ответственность. Повышать культуру общения и поведения.</w:t>
      </w:r>
    </w:p>
    <w:p w:rsidR="00C05519" w:rsidRDefault="00C05519" w:rsidP="009775A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Предметные: </w:t>
      </w:r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самореализации в изучении конкретных тем химии, развивать и поддерживать познавательный интерес к изучению химии как науки, познакомить учащихся с последними достижениями науки и техники (цифровой лабораторией), сформировать умения наблюдать и </w:t>
      </w:r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объяснять химические явления, происходящие в природе, быту, демонстрируемые учителем.</w:t>
      </w:r>
    </w:p>
    <w:p w:rsidR="009775AA" w:rsidRPr="009775AA" w:rsidRDefault="009775AA" w:rsidP="009775AA">
      <w:pPr>
        <w:pStyle w:val="a6"/>
        <w:numPr>
          <w:ilvl w:val="1"/>
          <w:numId w:val="9"/>
        </w:num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Pr="009775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одержание программы</w:t>
      </w:r>
    </w:p>
    <w:p w:rsidR="003B3FEA" w:rsidRPr="009775AA" w:rsidRDefault="009775AA" w:rsidP="009775AA">
      <w:pPr>
        <w:pStyle w:val="a6"/>
        <w:numPr>
          <w:ilvl w:val="1"/>
          <w:numId w:val="9"/>
        </w:num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Учебный план</w:t>
      </w:r>
    </w:p>
    <w:tbl>
      <w:tblPr>
        <w:tblW w:w="7932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748"/>
        <w:gridCol w:w="2568"/>
        <w:gridCol w:w="687"/>
        <w:gridCol w:w="540"/>
        <w:gridCol w:w="965"/>
        <w:gridCol w:w="2424"/>
      </w:tblGrid>
      <w:tr w:rsidR="009B2E22" w:rsidRPr="003B3FEA" w:rsidTr="009775AA">
        <w:tc>
          <w:tcPr>
            <w:tcW w:w="7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3B3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B3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B3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21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промежуточной аттестации / контроля</w:t>
            </w:r>
          </w:p>
        </w:tc>
      </w:tr>
      <w:tr w:rsidR="009B2E22" w:rsidRPr="003B3FEA" w:rsidTr="009775A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B2E22" w:rsidRPr="003B3FEA" w:rsidRDefault="009B2E22" w:rsidP="003B3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B2E22" w:rsidRPr="003B3FEA" w:rsidRDefault="009B2E22" w:rsidP="003B3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3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тео-рия</w:t>
            </w:r>
            <w:proofErr w:type="spellEnd"/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3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прак-тика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B2E22" w:rsidRPr="003B3FEA" w:rsidRDefault="009B2E22" w:rsidP="003B3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2E22" w:rsidRPr="003B3FEA" w:rsidTr="009775AA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Собеседование, наблюдение, анкетирование на входе.</w:t>
            </w:r>
          </w:p>
        </w:tc>
      </w:tr>
      <w:tr w:rsidR="009B2E22" w:rsidRPr="003B3FEA" w:rsidTr="009775AA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лабораторным оборудованием, нагревательными приборами.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по технике безопасности и охране труда.</w:t>
            </w:r>
          </w:p>
        </w:tc>
      </w:tr>
      <w:tr w:rsidR="009B2E22" w:rsidRPr="003B3FEA" w:rsidTr="009775AA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познания в химии.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на основе заданий из открытого банка ФИПИ (раздел «Методы познания»).</w:t>
            </w:r>
          </w:p>
        </w:tc>
      </w:tr>
      <w:tr w:rsidR="009B2E22" w:rsidRPr="003B3FEA" w:rsidTr="009775AA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Вещества и их свойства.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Зачет.</w:t>
            </w:r>
          </w:p>
        </w:tc>
      </w:tr>
      <w:tr w:rsidR="009B2E22" w:rsidRPr="003B3FEA" w:rsidTr="009775AA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Галерея великих химиков.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работа.</w:t>
            </w:r>
          </w:p>
        </w:tc>
      </w:tr>
      <w:tr w:rsidR="009B2E22" w:rsidRPr="003B3FEA" w:rsidTr="009775AA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Занимательная химия.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работа, защита демонстрационного опыта.</w:t>
            </w:r>
          </w:p>
        </w:tc>
      </w:tr>
      <w:tr w:rsidR="009B2E22" w:rsidRPr="003B3FEA" w:rsidTr="009775AA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проект.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проектов.</w:t>
            </w:r>
          </w:p>
        </w:tc>
      </w:tr>
      <w:tr w:rsidR="009B2E22" w:rsidRPr="003B3FEA" w:rsidTr="009775AA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в жизни человека.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итоговых работ «Химия в твоей жизни».</w:t>
            </w:r>
          </w:p>
        </w:tc>
      </w:tr>
      <w:tr w:rsidR="009B2E22" w:rsidRPr="003B3FEA" w:rsidTr="009775AA"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3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Ито-го</w:t>
            </w:r>
            <w:proofErr w:type="spellEnd"/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B2E22" w:rsidRPr="003B3FEA" w:rsidRDefault="009B2E22" w:rsidP="003B3F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3FEA" w:rsidRPr="009775AA" w:rsidRDefault="003B3FEA" w:rsidP="003B3FEA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2E22" w:rsidRPr="009775AA" w:rsidRDefault="009B2E22" w:rsidP="009775A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учебного плана.</w:t>
      </w:r>
    </w:p>
    <w:p w:rsidR="009B2E22" w:rsidRPr="009775AA" w:rsidRDefault="009B2E22" w:rsidP="009775A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 Введение (2 ч).</w:t>
      </w:r>
    </w:p>
    <w:p w:rsidR="009B2E22" w:rsidRPr="009775AA" w:rsidRDefault="009B2E22" w:rsidP="009775A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Теория.</w:t>
      </w:r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Комплектование групп учащихся первого года обучения. Введение в программу: цели и задачи кружка, обсуждение плана работы, знакомство с кабинетом химии, </w:t>
      </w:r>
      <w:proofErr w:type="spellStart"/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лаборанской</w:t>
      </w:r>
      <w:proofErr w:type="spellEnd"/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Значимость химических знаний в повседневной жизни человека. Вещества вокруг нас. Инструктажи по технике безопасности, пожарной безопасности и охране труда в химической лаборатории.</w:t>
      </w:r>
    </w:p>
    <w:p w:rsidR="009B2E22" w:rsidRPr="009775AA" w:rsidRDefault="009B2E22" w:rsidP="009775A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Практика</w:t>
      </w:r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Анкетирование на входе. Оказание первой помощи.</w:t>
      </w:r>
    </w:p>
    <w:p w:rsidR="009B2E22" w:rsidRPr="009775AA" w:rsidRDefault="009B2E22" w:rsidP="009775A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 Знакомство с лабораторным оборудованием, нагревательными приборами. Техника лабораторных работ (3 ч).</w:t>
      </w:r>
    </w:p>
    <w:p w:rsidR="009B2E22" w:rsidRPr="009775AA" w:rsidRDefault="009B2E22" w:rsidP="009775A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Теория.</w:t>
      </w:r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Безопасная работа со стеклом, пробками. Правила отбора веществ (воды, соли). Взвешивание. Разновесы. Навеска. Мерная посуда (мерные стаканы, колбы, цилиндры).</w:t>
      </w:r>
    </w:p>
    <w:p w:rsidR="009B2E22" w:rsidRPr="009775AA" w:rsidRDefault="009B2E22" w:rsidP="009775A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Практика</w:t>
      </w:r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Знакомство с лабораторным оборудованием и посудой, требованиями, предъявляемыми к хранению оборудования. Нагревательные приборы: спиртовка, сухое горючее, электроплита, водяная и песчаная баня, температурные датчики – </w:t>
      </w:r>
      <w:proofErr w:type="gramStart"/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платиновый</w:t>
      </w:r>
      <w:proofErr w:type="gramEnd"/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термопарный</w:t>
      </w:r>
      <w:proofErr w:type="spellEnd"/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Правила нагревания пробирок с водными растворами.</w:t>
      </w:r>
    </w:p>
    <w:p w:rsidR="009B2E22" w:rsidRPr="009775AA" w:rsidRDefault="009B2E22" w:rsidP="009775A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Лабораторные работы. </w:t>
      </w:r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Наливание, </w:t>
      </w:r>
      <w:proofErr w:type="spellStart"/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насыпание</w:t>
      </w:r>
      <w:proofErr w:type="spellEnd"/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перемешивание веществ, растворение твердых веществ в воде, нагревание. Сравнение температур кипения дистиллированной и водопроводной воды, раствора соли в воде (с помощью датчика температуры и термометра).</w:t>
      </w:r>
    </w:p>
    <w:p w:rsidR="009B2E22" w:rsidRPr="009775AA" w:rsidRDefault="009B2E22" w:rsidP="009775A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 № 1. </w:t>
      </w:r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строения пламени.</w:t>
      </w:r>
    </w:p>
    <w:p w:rsidR="009B2E22" w:rsidRPr="009775AA" w:rsidRDefault="009B2E22" w:rsidP="009775A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 Методы познания в химии (2 ч).</w:t>
      </w:r>
    </w:p>
    <w:p w:rsidR="009B2E22" w:rsidRPr="009775AA" w:rsidRDefault="009B2E22" w:rsidP="009775A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t>Теория.</w:t>
      </w:r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Наблюдение (основной метод познания), описание, сравнение, моделирование. Гипотеза и эксперимент, мыслительный и реальный эксперимент, фиксирование результата эксперимента, оформление работы.</w:t>
      </w:r>
    </w:p>
    <w:p w:rsidR="009B2E22" w:rsidRPr="009775AA" w:rsidRDefault="009B2E22" w:rsidP="009775A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Практика</w:t>
      </w:r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977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Лабораторные работы. </w:t>
      </w:r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 молекул разных веществ. Сравнение массы тел и веществ с помощью весов и разновесов. Обнаружение крахмала в картофеле. Обнаружение углекислого газа в выдыхаемом воздухе.</w:t>
      </w:r>
    </w:p>
    <w:p w:rsidR="009B2E22" w:rsidRPr="009775AA" w:rsidRDefault="009B2E22" w:rsidP="009775A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4. Вещества и их свойства (7 ч).</w:t>
      </w:r>
    </w:p>
    <w:p w:rsidR="009B2E22" w:rsidRPr="009775AA" w:rsidRDefault="009B2E22" w:rsidP="009775A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Теория.</w:t>
      </w:r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Физические свойства веществ. Агрегатное состояние вещества. Цвет. Запах. Растворимость в воде. Плотность. Температура плавления, температура кипения. Физические и химические явления.</w:t>
      </w:r>
    </w:p>
    <w:p w:rsidR="009B2E22" w:rsidRPr="009775AA" w:rsidRDefault="009B2E22" w:rsidP="009775A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Чистые вещества и смеси. Природные смеси: воздух, природный газ, нефть. Смеси в быту. Очистка веществ. </w:t>
      </w:r>
      <w:proofErr w:type="gramStart"/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разделения смесей: отстаивание, флотация, намагничивание, фильтрование, выпаривание, кристаллизация, с помощью делительной воронки, перегонка (дистилляция).</w:t>
      </w:r>
      <w:proofErr w:type="gramEnd"/>
    </w:p>
    <w:p w:rsidR="009B2E22" w:rsidRPr="009775AA" w:rsidRDefault="009B2E22" w:rsidP="009775A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Воздух. Состав воздуха. Основные источники загрязнения атмосферы. Кислород, его свойства и применение. Обнаружение кислорода, получение кислорода в лаборатории. Углекислый газ: свойства, получение, обнаружение. Водород: легкий и взрывоопасный. Получение, собирание и распознавание водорода.</w:t>
      </w:r>
    </w:p>
    <w:p w:rsidR="009B2E22" w:rsidRPr="009775AA" w:rsidRDefault="009B2E22" w:rsidP="009775A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Вода. Морская и пресная вода. Электропроводность как свойство растворов электролитов (правила безопасности с электроприборами). Растворы, их приготовление. Растворимость. Насыщенные и пересыщенные растворы. Методика выращивания кристаллов (соли, сахара). Массовая доля растворенного вещества, или процентная концентрация вещества в растворе.</w:t>
      </w:r>
    </w:p>
    <w:p w:rsidR="009B2E22" w:rsidRPr="009775AA" w:rsidRDefault="009B2E22" w:rsidP="009775A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Практика</w:t>
      </w:r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977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Лабораторные работы. </w:t>
      </w:r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Исследование свойств веществ. До какой температуры можно нагреть вещество? Разделение неоднородных смесей. Сборка прибора для получения газов. Проверка на герметичность. </w:t>
      </w:r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Закрепление его на штативе. Выращивание кристаллов (</w:t>
      </w:r>
      <w:proofErr w:type="gramStart"/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домашняя</w:t>
      </w:r>
      <w:proofErr w:type="gramEnd"/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л/р). Изучение зависимости растворимости вещества от температуры. Определение температуры разложения кристаллогидрата.</w:t>
      </w:r>
    </w:p>
    <w:p w:rsidR="009B2E22" w:rsidRPr="009775AA" w:rsidRDefault="009B2E22" w:rsidP="009775A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 № 2. </w:t>
      </w:r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Очистка соли от различных примесей.</w:t>
      </w:r>
    </w:p>
    <w:p w:rsidR="009B2E22" w:rsidRPr="009775AA" w:rsidRDefault="009B2E22" w:rsidP="009775A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 № 3. </w:t>
      </w:r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кислорода, водорода, углекислого газа и исследование их свойств.</w:t>
      </w:r>
    </w:p>
    <w:p w:rsidR="009B2E22" w:rsidRPr="009775AA" w:rsidRDefault="009B2E22" w:rsidP="009775A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 № 4</w:t>
      </w:r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Определение датчиком электропроводимости электропроводности </w:t>
      </w:r>
      <w:proofErr w:type="gramStart"/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растворов</w:t>
      </w:r>
      <w:proofErr w:type="gramEnd"/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каком химическом стакане находится дистиллированная вода (даны три раствора: раствор поваренной соли, раствор уксусной кислоты, дистиллированная вода).</w:t>
      </w:r>
    </w:p>
    <w:p w:rsidR="009B2E22" w:rsidRPr="009775AA" w:rsidRDefault="009B2E22" w:rsidP="009775A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 № 5. </w:t>
      </w:r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растворов заданной концентрации.</w:t>
      </w:r>
    </w:p>
    <w:p w:rsidR="009B2E22" w:rsidRPr="009775AA" w:rsidRDefault="009B2E22" w:rsidP="009775A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5. Галерея великих химиков (2 ч).</w:t>
      </w:r>
    </w:p>
    <w:p w:rsidR="009B2E22" w:rsidRPr="009775AA" w:rsidRDefault="009B2E22" w:rsidP="009775A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Теория.</w:t>
      </w:r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Жизнь и деятельность великих ученых – химиков. Структура и правила написания сообщений.</w:t>
      </w:r>
    </w:p>
    <w:p w:rsidR="009B2E22" w:rsidRPr="009775AA" w:rsidRDefault="009B2E22" w:rsidP="009775A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Практика</w:t>
      </w:r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Защита творческих работ.</w:t>
      </w:r>
    </w:p>
    <w:p w:rsidR="009B2E22" w:rsidRPr="009775AA" w:rsidRDefault="009B2E22" w:rsidP="009775A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6. Занимательная химия (7 ч).</w:t>
      </w:r>
    </w:p>
    <w:p w:rsidR="009B2E22" w:rsidRPr="009775AA" w:rsidRDefault="009B2E22" w:rsidP="009775A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Теория.</w:t>
      </w:r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составить ребус, кроссворд, игру по химии. Поиск информации в сети интернет, библиотеке.</w:t>
      </w:r>
    </w:p>
    <w:p w:rsidR="009B2E22" w:rsidRPr="009775AA" w:rsidRDefault="009B2E22" w:rsidP="009775A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Эффектные опыты по химии – методика приготовления и проведения.</w:t>
      </w:r>
    </w:p>
    <w:p w:rsidR="009B2E22" w:rsidRPr="009775AA" w:rsidRDefault="009B2E22" w:rsidP="009775A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Практика</w:t>
      </w:r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Составление ребусов, кроссвордов и др. по теме «Вещества и их свойства» - творческое д/з. Работа с различными источниками информации.</w:t>
      </w:r>
    </w:p>
    <w:p w:rsidR="009B2E22" w:rsidRPr="009775AA" w:rsidRDefault="009B2E22" w:rsidP="009775A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Лабораторные опыты (индивидуальные). </w:t>
      </w:r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Змея. «Золотой» нож. «Вулкан» </w:t>
      </w:r>
      <w:proofErr w:type="spellStart"/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Беттгера</w:t>
      </w:r>
      <w:proofErr w:type="spellEnd"/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Огненный путь. Хамелеон. Симпатические чернила. «Зеркальная» пробирка. Дым без огня. Сад чудес. Золото в колбе. Кристаллизация </w:t>
      </w:r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переохлажденного расплава. Свечение кристаллов. Получение «молока», «лимонада», «сока» и др. опыты. Защита демонстрационного опыта.</w:t>
      </w:r>
    </w:p>
    <w:p w:rsidR="009B2E22" w:rsidRPr="009775AA" w:rsidRDefault="009B2E22" w:rsidP="009775A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7. </w:t>
      </w:r>
      <w:proofErr w:type="gramStart"/>
      <w:r w:rsidRPr="00977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Индивидуальный проект</w:t>
      </w:r>
      <w:proofErr w:type="gramEnd"/>
      <w:r w:rsidRPr="00977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(7 ч).</w:t>
      </w:r>
    </w:p>
    <w:p w:rsidR="009B2E22" w:rsidRPr="009775AA" w:rsidRDefault="009B2E22" w:rsidP="009775A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Теория.</w:t>
      </w:r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написать проект? Типы проектов. Выбор темы проекта. Подбор информации по теме проекта. Разработка и проведение практического исследования. Формулирование выводов. Защита проекта.</w:t>
      </w:r>
    </w:p>
    <w:p w:rsidR="009B2E22" w:rsidRPr="009775AA" w:rsidRDefault="009B2E22" w:rsidP="009775A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Практика. </w:t>
      </w:r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Представление и защита </w:t>
      </w:r>
      <w:proofErr w:type="gramStart"/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 проектов</w:t>
      </w:r>
      <w:proofErr w:type="gramEnd"/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Фестивале проектов.</w:t>
      </w:r>
    </w:p>
    <w:p w:rsidR="009B2E22" w:rsidRPr="009775AA" w:rsidRDefault="009B2E22" w:rsidP="009775A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8. Химия в жизни человека (4 ч).</w:t>
      </w:r>
    </w:p>
    <w:p w:rsidR="009B2E22" w:rsidRPr="009775AA" w:rsidRDefault="009B2E22" w:rsidP="009775A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Теория.</w:t>
      </w:r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Хемофилия</w:t>
      </w:r>
      <w:proofErr w:type="spellEnd"/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хемофобия</w:t>
      </w:r>
      <w:proofErr w:type="spellEnd"/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Человек в мире веществ и материалов.</w:t>
      </w:r>
    </w:p>
    <w:p w:rsidR="009B2E22" w:rsidRPr="009775AA" w:rsidRDefault="009B2E22" w:rsidP="009775A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Разновидности моющих и чистящих средств, правила их использования, воздействие на организм человека и окружающую среду.</w:t>
      </w:r>
    </w:p>
    <w:p w:rsidR="009B2E22" w:rsidRPr="009775AA" w:rsidRDefault="009B2E22" w:rsidP="009775A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Жесткость воды, виды жесткости. Вред, наносимый жесткой водой. Очистка поверхности предметов от накипи.</w:t>
      </w:r>
    </w:p>
    <w:p w:rsidR="009B2E22" w:rsidRPr="009775AA" w:rsidRDefault="009B2E22" w:rsidP="009775A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Коррозия металлов. Причины, способы борьбы с коррозией.</w:t>
      </w:r>
    </w:p>
    <w:p w:rsidR="009B2E22" w:rsidRPr="009775AA" w:rsidRDefault="009B2E22" w:rsidP="009775A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Практика</w:t>
      </w:r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977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Лабораторные опыты. </w:t>
      </w:r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</w:t>
      </w:r>
      <w:r w:rsidRPr="00977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моющих средств на предмет безопасности для кожи рук и тела с помощью датчика рН (СМС, средства для мытья посуды, шампуни, гели для чистки раковин, унитаза). Устранение временной и постоянной жесткости воды. Исследование факторов, влияющих на скорость коррозии.</w:t>
      </w:r>
    </w:p>
    <w:p w:rsidR="009B2E22" w:rsidRPr="009775AA" w:rsidRDefault="009B2E22" w:rsidP="009775A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итоговых работ «Химия в твоей жизни» – рефлексия собственной деятельности на кружке (рисунки, газеты, презентации и др.).</w:t>
      </w:r>
    </w:p>
    <w:p w:rsidR="009B2E22" w:rsidRPr="009775AA" w:rsidRDefault="009775AA" w:rsidP="009775A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1.4 </w:t>
      </w:r>
      <w:r w:rsidR="009B2E22" w:rsidRPr="00977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 результаты.</w:t>
      </w:r>
    </w:p>
    <w:p w:rsidR="009B2E22" w:rsidRPr="009775AA" w:rsidRDefault="009B2E22" w:rsidP="009775A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 обучения:</w:t>
      </w:r>
    </w:p>
    <w:p w:rsidR="009B2E22" w:rsidRPr="009775AA" w:rsidRDefault="009B2E22" w:rsidP="009775A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выполнения работ исследовательского характера;</w:t>
      </w:r>
    </w:p>
    <w:p w:rsidR="009B2E22" w:rsidRPr="009775AA" w:rsidRDefault="009B2E22" w:rsidP="009775A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постановки эксперимента;</w:t>
      </w:r>
    </w:p>
    <w:p w:rsidR="009B2E22" w:rsidRPr="009775AA" w:rsidRDefault="009B2E22" w:rsidP="009775A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навыков работы с дополнительными источниками информации, в том числе электронными, а также умениями пользоваться ресурсами Интернет;</w:t>
      </w:r>
    </w:p>
    <w:p w:rsidR="009B2E22" w:rsidRPr="009775AA" w:rsidRDefault="009B2E22" w:rsidP="009775A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 самоопределение.</w:t>
      </w:r>
    </w:p>
    <w:p w:rsidR="009B2E22" w:rsidRPr="009775AA" w:rsidRDefault="009B2E22" w:rsidP="009775A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7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977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 обучения:</w:t>
      </w:r>
    </w:p>
    <w:p w:rsidR="009B2E22" w:rsidRPr="009775AA" w:rsidRDefault="009B2E22" w:rsidP="009775A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навыками познавательной и учебно-исследовательской деятельности,</w:t>
      </w:r>
    </w:p>
    <w:p w:rsidR="009B2E22" w:rsidRPr="009775AA" w:rsidRDefault="009B2E22" w:rsidP="009775A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продуктивно общаться и взаимодействовать в процессе совместной деятельности, излагать свою точку зрения;</w:t>
      </w:r>
    </w:p>
    <w:p w:rsidR="009B2E22" w:rsidRPr="009775AA" w:rsidRDefault="009B2E22" w:rsidP="009775A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средства ИКТ;</w:t>
      </w:r>
    </w:p>
    <w:p w:rsidR="009B2E22" w:rsidRPr="009775AA" w:rsidRDefault="009B2E22" w:rsidP="009775A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способов решения проблем творческого и поискового типа.</w:t>
      </w:r>
    </w:p>
    <w:p w:rsidR="009B2E22" w:rsidRPr="009775AA" w:rsidRDefault="009B2E22" w:rsidP="009775A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 обучения:</w:t>
      </w:r>
    </w:p>
    <w:p w:rsidR="009B2E22" w:rsidRPr="009775AA" w:rsidRDefault="009B2E22" w:rsidP="009775A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личностного интеллектуального потенциала обучающегося;</w:t>
      </w:r>
    </w:p>
    <w:p w:rsidR="009B2E22" w:rsidRPr="009775AA" w:rsidRDefault="009B2E22" w:rsidP="009775A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готовности и </w:t>
      </w:r>
      <w:proofErr w:type="gramStart"/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</w:t>
      </w:r>
      <w:proofErr w:type="gramEnd"/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к саморазвитию и личностному самоопределению;</w:t>
      </w:r>
    </w:p>
    <w:p w:rsidR="009B2E22" w:rsidRPr="009775AA" w:rsidRDefault="009B2E22" w:rsidP="009775A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обучающихся навыков самоконтроля, рефлексии, изменение их роли от пассивных наблюдателей до активных исследователей.</w:t>
      </w:r>
    </w:p>
    <w:p w:rsidR="009B2E22" w:rsidRPr="003B3FEA" w:rsidRDefault="009B2E22" w:rsidP="003B3F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2. КОМПЛЕКС ОРГАНИЗАЦИОННО – ПЕДАГОГИЧЕСКИХ УСЛОВИЙ.</w:t>
      </w:r>
    </w:p>
    <w:p w:rsidR="009B2E22" w:rsidRPr="003B3FEA" w:rsidRDefault="009B2E22" w:rsidP="003B3F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Календарный учебный график</w:t>
      </w:r>
    </w:p>
    <w:p w:rsidR="009B2E22" w:rsidRPr="003B3FEA" w:rsidRDefault="009B2E22" w:rsidP="003B3F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7548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340"/>
        <w:gridCol w:w="5208"/>
      </w:tblGrid>
      <w:tr w:rsidR="009B2E22" w:rsidRPr="003B3FEA" w:rsidTr="009B2E22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обучения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год обучения</w:t>
            </w:r>
          </w:p>
        </w:tc>
      </w:tr>
      <w:tr w:rsidR="009B2E22" w:rsidRPr="003B3FEA" w:rsidTr="009B2E22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Начало обучения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неделя сентября</w:t>
            </w:r>
          </w:p>
        </w:tc>
      </w:tr>
      <w:tr w:rsidR="009B2E22" w:rsidRPr="003B3FEA" w:rsidTr="009B2E22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Окончание обучения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мая</w:t>
            </w:r>
          </w:p>
        </w:tc>
      </w:tr>
      <w:tr w:rsidR="009B2E22" w:rsidRPr="003B3FEA" w:rsidTr="009B2E22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Организационный период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 – 09.09</w:t>
            </w:r>
          </w:p>
        </w:tc>
      </w:tr>
      <w:tr w:rsidR="009B2E22" w:rsidRPr="003B3FEA" w:rsidTr="009B2E22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согласно графику ОУ</w:t>
            </w:r>
          </w:p>
        </w:tc>
      </w:tr>
      <w:tr w:rsidR="009B2E22" w:rsidRPr="003B3FEA" w:rsidTr="009B2E22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Сроки проведения входного </w:t>
            </w:r>
            <w:r w:rsidRPr="003B3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мониторинга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12.09-20.09</w:t>
            </w:r>
          </w:p>
        </w:tc>
      </w:tr>
      <w:tr w:rsidR="009B2E22" w:rsidRPr="003B3FEA" w:rsidTr="009B2E22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Сроки проведения мониторинга завершения обучения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20.05-31.05</w:t>
            </w:r>
          </w:p>
        </w:tc>
      </w:tr>
      <w:tr w:rsidR="009B2E22" w:rsidRPr="003B3FEA" w:rsidTr="009B2E22">
        <w:trPr>
          <w:trHeight w:val="156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15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Продолжительность учебного года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15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недель</w:t>
            </w:r>
          </w:p>
        </w:tc>
      </w:tr>
      <w:tr w:rsidR="009B2E22" w:rsidRPr="003B3FEA" w:rsidTr="009B2E22">
        <w:trPr>
          <w:trHeight w:val="12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учебных часов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9B2E22" w:rsidRPr="003B3FEA" w:rsidTr="009B2E22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 занятий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 по 1 часу</w:t>
            </w:r>
          </w:p>
        </w:tc>
      </w:tr>
    </w:tbl>
    <w:p w:rsidR="009B2E22" w:rsidRPr="003B3FEA" w:rsidRDefault="009B2E22" w:rsidP="003B3F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2E22" w:rsidRPr="00B05D67" w:rsidRDefault="00B05D67" w:rsidP="00B05D6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2.2. Условия организации </w:t>
      </w:r>
      <w:r w:rsidR="009B2E22" w:rsidRPr="00B05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программы.</w:t>
      </w:r>
    </w:p>
    <w:p w:rsidR="009B2E22" w:rsidRPr="00B05D67" w:rsidRDefault="009B2E22" w:rsidP="00B05D6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 – техническое обеспечение</w:t>
      </w:r>
    </w:p>
    <w:p w:rsidR="009B2E22" w:rsidRPr="00B05D67" w:rsidRDefault="009B2E22" w:rsidP="00B05D6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проходят в кабинете химии в центре образования «</w:t>
      </w:r>
      <w:r w:rsidRPr="00B05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Точка роста</w:t>
      </w: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который полностью оснащен необходимой мебелью, доской, стандартным набором лабораторного оборудования (наборы для демонстрации опытов) и цифровой лабораторией.</w:t>
      </w:r>
    </w:p>
    <w:p w:rsidR="009B2E22" w:rsidRPr="00B05D67" w:rsidRDefault="009B2E22" w:rsidP="00B05D6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для занятий соответствуют санитарно-гигиеническим нормам. Кабинет оснащён компьютером, проектором, что позволяет использовать для занятий видеофильмы, презентации, различные компьютерные программы. Имеется лаборантское помещение. Специальная одежда для работы в хим. лаборатории – халат, резиновые перчатки, защитные очки.</w:t>
      </w:r>
    </w:p>
    <w:p w:rsidR="009B2E22" w:rsidRPr="00B05D67" w:rsidRDefault="009B2E22" w:rsidP="00B05D6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наличии:</w:t>
      </w:r>
    </w:p>
    <w:p w:rsidR="009B2E22" w:rsidRPr="00B05D67" w:rsidRDefault="009B2E22" w:rsidP="00B05D67">
      <w:pPr>
        <w:numPr>
          <w:ilvl w:val="0"/>
          <w:numId w:val="15"/>
        </w:num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Печатные пособия</w:t>
      </w:r>
    </w:p>
    <w:p w:rsidR="009B2E22" w:rsidRPr="00B05D67" w:rsidRDefault="009B2E22" w:rsidP="00B05D67">
      <w:pPr>
        <w:numPr>
          <w:ilvl w:val="0"/>
          <w:numId w:val="15"/>
        </w:num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материалы</w:t>
      </w:r>
    </w:p>
    <w:p w:rsidR="009B2E22" w:rsidRPr="00B05D67" w:rsidRDefault="009B2E22" w:rsidP="00B05D67">
      <w:pPr>
        <w:numPr>
          <w:ilvl w:val="0"/>
          <w:numId w:val="15"/>
        </w:num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пособия</w:t>
      </w:r>
    </w:p>
    <w:p w:rsidR="009B2E22" w:rsidRPr="00B05D67" w:rsidRDefault="009B2E22" w:rsidP="00B05D67">
      <w:pPr>
        <w:numPr>
          <w:ilvl w:val="0"/>
          <w:numId w:val="15"/>
        </w:num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Презентации</w:t>
      </w:r>
    </w:p>
    <w:p w:rsidR="009B2E22" w:rsidRPr="00B05D67" w:rsidRDefault="009B2E22" w:rsidP="00B05D6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Информационное обеспечение</w:t>
      </w:r>
    </w:p>
    <w:p w:rsidR="009B2E22" w:rsidRPr="00B05D67" w:rsidRDefault="009B2E22" w:rsidP="00B05D6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учителя:</w:t>
      </w:r>
    </w:p>
    <w:p w:rsidR="009B2E22" w:rsidRPr="00B05D67" w:rsidRDefault="009B2E22" w:rsidP="00B05D6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http://him.1september.ru/</w:t>
      </w: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электронная версия газеты «Химия»; портал (Методические разработки для уроков химии, презентации);</w:t>
      </w:r>
    </w:p>
    <w:p w:rsidR="009B2E22" w:rsidRPr="00B05D67" w:rsidRDefault="009B2E22" w:rsidP="00B05D6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http://festival.1september.ru/</w:t>
      </w: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уроки и презентации;</w:t>
      </w:r>
    </w:p>
    <w:p w:rsidR="009B2E22" w:rsidRPr="00B05D67" w:rsidRDefault="009B2E22" w:rsidP="00B05D6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http://kontren.narod.ru</w:t>
      </w: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информационно-образовательный сайт для тех, кто изучает химию, кто ее преподает, для всех кто интересуется химией.</w:t>
      </w:r>
    </w:p>
    <w:p w:rsidR="009B2E22" w:rsidRPr="00B05D67" w:rsidRDefault="009B2E22" w:rsidP="00B05D6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http://www.alhimik.ru/</w:t>
      </w: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Алхимик - один из лучших сайтов русскоязычного химического Интернета ориентированный на учителя и ученика, преподавателя и студента.</w:t>
      </w:r>
    </w:p>
    <w:p w:rsidR="009B2E22" w:rsidRPr="00B05D67" w:rsidRDefault="009B2E22" w:rsidP="00B05D6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http://www.hij.ru</w:t>
      </w: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Химия и Жизнь - XXI век (научно-популярный журнал для всех, интересующихся химией)</w:t>
      </w:r>
    </w:p>
    <w:p w:rsidR="009B2E22" w:rsidRPr="00B05D67" w:rsidRDefault="009B2E22" w:rsidP="00B05D6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http://www.hemi.nsu.ru</w:t>
      </w: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Основы химии: интернет-учебник (НГУ, ФЕН)</w:t>
      </w:r>
    </w:p>
    <w:p w:rsidR="009B2E22" w:rsidRPr="00B05D67" w:rsidRDefault="009B2E22" w:rsidP="00B05D6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http://maratakm.narod.ru</w:t>
      </w: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Виртуальная химическая школа (химия + методика + психология) </w:t>
      </w:r>
    </w:p>
    <w:p w:rsidR="009B2E22" w:rsidRPr="00B05D67" w:rsidRDefault="009B2E22" w:rsidP="00B05D6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http://school-collection.edu.ru</w:t>
      </w: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Единая коллекция цифровых образовательных ресурсов</w:t>
      </w:r>
    </w:p>
    <w:p w:rsidR="009B2E22" w:rsidRPr="00B05D67" w:rsidRDefault="009B2E22" w:rsidP="00B05D6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http://fcior.edu.ru</w:t>
      </w: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Федеральный центр информационно-образовательных ресурсов</w:t>
      </w:r>
    </w:p>
    <w:p w:rsidR="009B2E22" w:rsidRPr="00B05D67" w:rsidRDefault="009B2E22" w:rsidP="00B05D6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учащихся:</w:t>
      </w:r>
    </w:p>
    <w:p w:rsidR="009B2E22" w:rsidRPr="00B05D67" w:rsidRDefault="009B2E22" w:rsidP="00B05D6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http://www.dutum.narod.ru/element/elem00.htm</w:t>
      </w: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(Рассказы об элементах)</w:t>
      </w:r>
    </w:p>
    <w:p w:rsidR="009B2E22" w:rsidRPr="00B05D67" w:rsidRDefault="009B2E22" w:rsidP="00B05D6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http://home.uic.tula.ru/~zanchem/</w:t>
      </w: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(Занимательная химия)</w:t>
      </w:r>
    </w:p>
    <w:p w:rsidR="009B2E22" w:rsidRPr="00B05D67" w:rsidRDefault="009B2E22" w:rsidP="00B05D6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http://hemi.wallst.ru/</w:t>
      </w: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(Химия.</w:t>
      </w:r>
      <w:proofErr w:type="gramEnd"/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сайт для школьников)</w:t>
      </w:r>
      <w:proofErr w:type="gramEnd"/>
    </w:p>
    <w:p w:rsidR="009B2E22" w:rsidRPr="00B05D67" w:rsidRDefault="009B2E22" w:rsidP="00B05D6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http://www.xumuk.ru/</w:t>
      </w: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(XuMuK.ru - сайт о химии для учителей и учеников)</w:t>
      </w:r>
    </w:p>
    <w:p w:rsidR="009B2E22" w:rsidRPr="00B05D67" w:rsidRDefault="009B2E22" w:rsidP="00B05D6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http://all-met.narod.ru</w:t>
      </w: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(Занимательная химия: все о металлах)</w:t>
      </w:r>
    </w:p>
    <w:p w:rsidR="009B2E22" w:rsidRPr="00B05D67" w:rsidRDefault="009B2E22" w:rsidP="00B05D6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http://experiment.edu.ru</w:t>
      </w: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(Коллекция «Естественнонаучные эксперименты»: химия</w:t>
      </w:r>
      <w:proofErr w:type="gramStart"/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9B2E22" w:rsidRPr="00B05D67" w:rsidRDefault="009B2E22" w:rsidP="00B05D6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http://school-sector.relarn.ru/nsm/</w:t>
      </w: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(Химия для всех: иллюстрированные материалы по общей, органической и неорганической химии</w:t>
      </w:r>
      <w:proofErr w:type="gramStart"/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9B2E22" w:rsidRPr="00B05D67" w:rsidRDefault="009B2E22" w:rsidP="00B05D6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http://schoolchemistry.by.ru</w:t>
      </w: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(Школьная химия</w:t>
      </w:r>
      <w:proofErr w:type="gramStart"/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9B2E22" w:rsidRPr="00B05D67" w:rsidRDefault="009B2E22" w:rsidP="00B05D6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http://adalin.mospsy.ru</w:t>
      </w: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Увлекательная химия. Занимательная химия опыты. Занимательная химия для малышей. Занимательная химия для детей. Занимательная химия в домашних условиях. Опыты по химии для детей. Опыты по химии дома. Опыты по химии в домашних условиях.</w:t>
      </w:r>
    </w:p>
    <w:p w:rsidR="009B2E22" w:rsidRPr="00B05D67" w:rsidRDefault="009B2E22" w:rsidP="00B05D6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http://allmetalls.ru</w:t>
      </w: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Занимательная химия: Все о металлах</w:t>
      </w:r>
    </w:p>
    <w:p w:rsidR="009B2E22" w:rsidRPr="00B05D67" w:rsidRDefault="009B2E22" w:rsidP="00B05D6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http://mirhim.ucoz.ru</w:t>
      </w: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сайт «Мир химии» (исследовательские работы уч-ся по химии).</w:t>
      </w:r>
    </w:p>
    <w:p w:rsidR="009B2E22" w:rsidRPr="00B05D67" w:rsidRDefault="009B2E22" w:rsidP="00B05D6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http://www.maaam.ru/detskijsad/sylki-opyty-yeksperimenty-dlja-detei-fizika-himija-astronomija-dlja-doshkolnikov.html</w:t>
      </w: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Опыты, эксперименты для детей, физика, химия, астрономия для дошкольников. MAAM. RU. </w:t>
      </w:r>
      <w:proofErr w:type="spellStart"/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Междунардный</w:t>
      </w:r>
      <w:proofErr w:type="spellEnd"/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русскоязычный социальный образовательный интернет-проект.</w:t>
      </w:r>
    </w:p>
    <w:p w:rsidR="009B2E22" w:rsidRPr="00B05D67" w:rsidRDefault="009B2E22" w:rsidP="00B05D6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http://www.moi-roditeli.ru/preschooler/education/experiements-at-home.html</w:t>
      </w: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Какие любопытные эксперименты можно делать в домашних условиях? Физика и химия для школьников.</w:t>
      </w:r>
    </w:p>
    <w:p w:rsidR="009B2E22" w:rsidRPr="00B05D67" w:rsidRDefault="009B2E22" w:rsidP="00B05D6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 Формы аттестации</w:t>
      </w:r>
    </w:p>
    <w:p w:rsidR="009B2E22" w:rsidRPr="00B05D67" w:rsidRDefault="009B2E22" w:rsidP="00B05D6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Педагогом используется диагностическая система отслеживания результатов: входящий контроль, текущий и итоговый контроль.</w:t>
      </w:r>
    </w:p>
    <w:p w:rsidR="009B2E22" w:rsidRPr="00B05D67" w:rsidRDefault="009B2E22" w:rsidP="00B05D6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Входящий контроль</w:t>
      </w: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проводится впервые дни обучения и</w:t>
      </w:r>
      <w:r w:rsidRPr="00B05D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 своей целью выявить уровень подготовки </w:t>
      </w:r>
      <w:proofErr w:type="gramStart"/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определить</w:t>
      </w:r>
      <w:r w:rsidRPr="00B05D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и формы индивидуальной работы и получить информацию для</w:t>
      </w:r>
      <w:r w:rsidRPr="00B05D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усовершенствования образовательной программы.</w:t>
      </w:r>
    </w:p>
    <w:p w:rsidR="009B2E22" w:rsidRPr="00B05D67" w:rsidRDefault="009B2E22" w:rsidP="00B05D6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Используемые методы</w:t>
      </w: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B05D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собеседование, наблюдения, анкетирование </w:t>
      </w:r>
      <w:proofErr w:type="gramStart"/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2E22" w:rsidRPr="00B05D67" w:rsidRDefault="009B2E22" w:rsidP="00B05D6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Текущий контроль</w:t>
      </w: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 нем учитываются данные текущего</w:t>
      </w:r>
      <w:r w:rsidRPr="00B05D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контроля. Данный вид контроля помогает определить степень усвоения детьми учебного материала и уровень </w:t>
      </w:r>
      <w:proofErr w:type="spellStart"/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и навыков, повысить ответственность и заинтересованность обучающихся в усвоении материала, своевременно выявить отстающих.</w:t>
      </w:r>
    </w:p>
    <w:p w:rsidR="009B2E22" w:rsidRPr="00B05D67" w:rsidRDefault="009B2E22" w:rsidP="00B05D6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Методы:</w:t>
      </w: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тестирование, зачет, творческая работа, фестиваль проектов, конкурс.</w:t>
      </w:r>
    </w:p>
    <w:p w:rsidR="009B2E22" w:rsidRPr="00B05D67" w:rsidRDefault="009B2E22" w:rsidP="00B05D6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Итоговый контроль</w:t>
      </w: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проводится с целью определения степени достижения результатов обучения, закрепления знаний, полученных в течение года, и получение сведений для совершенствования образовательной программы, и методики обучения.</w:t>
      </w:r>
    </w:p>
    <w:p w:rsidR="009B2E22" w:rsidRPr="00B05D67" w:rsidRDefault="009B2E22" w:rsidP="00B05D6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Итоговый контроль предусматривает</w:t>
      </w: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анкетирование на выходе.</w:t>
      </w:r>
    </w:p>
    <w:p w:rsidR="009B2E22" w:rsidRPr="00B05D67" w:rsidRDefault="009B2E22" w:rsidP="00B05D6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2.4. Оценочные материалы</w:t>
      </w:r>
    </w:p>
    <w:p w:rsidR="009B2E22" w:rsidRPr="00B05D67" w:rsidRDefault="009B2E22" w:rsidP="00B05D6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и формы выявления результатов</w:t>
      </w: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итоговое занятие, самостоятельные и творческие работы, отчеты о проделанных лабораторных исследованиях, диагностические работы, защита проектов, конкурсы, педагогический анализ выполнения программы;</w:t>
      </w:r>
    </w:p>
    <w:p w:rsidR="009B2E22" w:rsidRPr="00B05D67" w:rsidRDefault="009B2E22" w:rsidP="00B05D6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и формы фиксации результатов:</w:t>
      </w: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журнал посещаемости, отчеты по экспериментам, исследовательские работы, отзывы детей;</w:t>
      </w:r>
    </w:p>
    <w:p w:rsidR="009B2E22" w:rsidRPr="00B05D67" w:rsidRDefault="009B2E22" w:rsidP="00B05D6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и формы предъявления результатов и подведения итогов</w:t>
      </w: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реализации дополнительной общеобразовательной общеразвивающей программы «Химический эксперимент»: практические и лабораторные работы, итоговое занятие, промежуточные диагностические работы, тесты по изучаемым темам, результаты экспериментов, составление рейтинга обучающихся, участия в конкурсах.</w:t>
      </w:r>
    </w:p>
    <w:p w:rsidR="009B2E22" w:rsidRPr="00B05D67" w:rsidRDefault="009B2E22" w:rsidP="00B05D6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подведения итогов</w:t>
      </w:r>
    </w:p>
    <w:p w:rsidR="003B3FEA" w:rsidRPr="00B05D67" w:rsidRDefault="009B2E22" w:rsidP="00B05D6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Презентации, рисунки, газеты, отзывы </w:t>
      </w:r>
      <w:proofErr w:type="gramStart"/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освоению образовательной программы.</w:t>
      </w:r>
    </w:p>
    <w:p w:rsidR="009B2E22" w:rsidRPr="00B05D67" w:rsidRDefault="009B2E22" w:rsidP="003B3F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Критерии оценивания работы участников программы</w:t>
      </w:r>
    </w:p>
    <w:p w:rsidR="009B2E22" w:rsidRPr="003B3FEA" w:rsidRDefault="009B2E22" w:rsidP="003B3F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7728" w:type="dxa"/>
        <w:tblCellMar>
          <w:left w:w="0" w:type="dxa"/>
          <w:right w:w="0" w:type="dxa"/>
        </w:tblCellMar>
        <w:tblLook w:val="04A0"/>
      </w:tblPr>
      <w:tblGrid>
        <w:gridCol w:w="1381"/>
        <w:gridCol w:w="2243"/>
        <w:gridCol w:w="2016"/>
        <w:gridCol w:w="24"/>
        <w:gridCol w:w="2064"/>
      </w:tblGrid>
      <w:tr w:rsidR="009B2E22" w:rsidRPr="003B3FEA" w:rsidTr="009B2E22"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6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Уровни</w:t>
            </w:r>
          </w:p>
        </w:tc>
      </w:tr>
      <w:tr w:rsidR="009B2E22" w:rsidRPr="003B3FEA" w:rsidTr="009B2E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B2E22" w:rsidRPr="003B3FEA" w:rsidRDefault="009B2E22" w:rsidP="003B3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</w:tr>
      <w:tr w:rsidR="009B2E22" w:rsidRPr="003B3FEA" w:rsidTr="009B2E22">
        <w:trPr>
          <w:trHeight w:val="888"/>
        </w:trPr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Интерес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Работает только под контролем, в любой момент может бросить</w:t>
            </w:r>
          </w:p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начатое дело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Работает с ошибками, но дело до конца</w:t>
            </w:r>
          </w:p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доводит самостоятельно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Работает с интересом, ровно, систематически,</w:t>
            </w:r>
          </w:p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</w:p>
        </w:tc>
      </w:tr>
      <w:tr w:rsidR="009B2E22" w:rsidRPr="003B3FEA" w:rsidTr="009B2E22">
        <w:trPr>
          <w:trHeight w:val="684"/>
        </w:trPr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Знания и умения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50% усвоение данного материала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50% – 70%</w:t>
            </w:r>
          </w:p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усвоения материала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70 - 100%</w:t>
            </w:r>
          </w:p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возможный уровень знаний и умений</w:t>
            </w:r>
          </w:p>
        </w:tc>
      </w:tr>
      <w:tr w:rsidR="009B2E22" w:rsidRPr="003B3FEA" w:rsidTr="009B2E22">
        <w:trPr>
          <w:trHeight w:val="564"/>
        </w:trPr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Активность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Работает по алгоритму, предложенному педагогом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выборе объекта труда советуется с педагогом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Самостоятельный выбор объекта труда</w:t>
            </w:r>
          </w:p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2E22" w:rsidRPr="003B3FEA" w:rsidTr="009B2E22">
        <w:trPr>
          <w:trHeight w:val="468"/>
        </w:trPr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Объем</w:t>
            </w:r>
          </w:p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труда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до 50%</w:t>
            </w:r>
          </w:p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от 50 -</w:t>
            </w:r>
          </w:p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 работ</w:t>
            </w:r>
          </w:p>
        </w:tc>
        <w:tc>
          <w:tcPr>
            <w:tcW w:w="2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от 70 -</w:t>
            </w:r>
          </w:p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 работ</w:t>
            </w:r>
          </w:p>
        </w:tc>
      </w:tr>
      <w:tr w:rsidR="009B2E22" w:rsidRPr="003B3FEA" w:rsidTr="009B2E22">
        <w:trPr>
          <w:trHeight w:val="204"/>
        </w:trPr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Творчество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чужих работ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с частичным</w:t>
            </w:r>
          </w:p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изменением по сравнению с образцом</w:t>
            </w:r>
          </w:p>
        </w:tc>
        <w:tc>
          <w:tcPr>
            <w:tcW w:w="2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творческие, оригинальные</w:t>
            </w:r>
          </w:p>
        </w:tc>
      </w:tr>
      <w:tr w:rsidR="009B2E22" w:rsidRPr="003B3FEA" w:rsidTr="009B2E22">
        <w:trPr>
          <w:trHeight w:val="876"/>
        </w:trPr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заданным условиям предъявления, ошибки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заданным условиям со второго предъявления</w:t>
            </w:r>
          </w:p>
        </w:tc>
        <w:tc>
          <w:tcPr>
            <w:tcW w:w="2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  <w:p w:rsidR="009B2E22" w:rsidRPr="003B3FEA" w:rsidRDefault="009B2E22" w:rsidP="003B3FE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заданным условиям с первого предъявления Полное соответствие готового изделия</w:t>
            </w:r>
          </w:p>
        </w:tc>
      </w:tr>
    </w:tbl>
    <w:p w:rsidR="009B2E22" w:rsidRPr="003B3FEA" w:rsidRDefault="009B2E22" w:rsidP="003B3F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B2E22" w:rsidRPr="00B05D67" w:rsidRDefault="009B2E22" w:rsidP="00B05D6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2.5. Методические материалы</w:t>
      </w:r>
    </w:p>
    <w:p w:rsidR="009B2E22" w:rsidRPr="00B05D67" w:rsidRDefault="009B2E22" w:rsidP="00B05D6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обучения</w:t>
      </w:r>
    </w:p>
    <w:p w:rsidR="009B2E22" w:rsidRPr="00B05D67" w:rsidRDefault="009B2E22" w:rsidP="00B05D6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источнику передачи и восприятия информации:</w:t>
      </w:r>
    </w:p>
    <w:p w:rsidR="009B2E22" w:rsidRPr="00B05D67" w:rsidRDefault="009B2E22" w:rsidP="00B05D67">
      <w:pPr>
        <w:numPr>
          <w:ilvl w:val="0"/>
          <w:numId w:val="16"/>
        </w:num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словесный: рассказ, беседа, лекция;</w:t>
      </w:r>
    </w:p>
    <w:p w:rsidR="009B2E22" w:rsidRPr="00B05D67" w:rsidRDefault="009B2E22" w:rsidP="00B05D67">
      <w:pPr>
        <w:numPr>
          <w:ilvl w:val="0"/>
          <w:numId w:val="16"/>
        </w:num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наглядный: опыт, иллюстрация, дидактический, наглядный материал</w:t>
      </w:r>
      <w:proofErr w:type="gramStart"/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  <w:proofErr w:type="gramEnd"/>
    </w:p>
    <w:p w:rsidR="009B2E22" w:rsidRPr="00B05D67" w:rsidRDefault="009B2E22" w:rsidP="00B05D67">
      <w:pPr>
        <w:numPr>
          <w:ilvl w:val="0"/>
          <w:numId w:val="16"/>
        </w:num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практический: показ, постановка опытов;</w:t>
      </w:r>
    </w:p>
    <w:p w:rsidR="009B2E22" w:rsidRPr="00B05D67" w:rsidRDefault="009B2E22" w:rsidP="00B05D6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05D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по характеру деятельности:</w:t>
      </w:r>
    </w:p>
    <w:p w:rsidR="009B2E22" w:rsidRPr="00B05D67" w:rsidRDefault="009B2E22" w:rsidP="00B05D67">
      <w:pPr>
        <w:numPr>
          <w:ilvl w:val="0"/>
          <w:numId w:val="17"/>
        </w:num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объяснительно-иллюстративный (рассказ, показ, лекция, фильм, карточки и т.п.);</w:t>
      </w:r>
    </w:p>
    <w:p w:rsidR="009B2E22" w:rsidRPr="00B05D67" w:rsidRDefault="009B2E22" w:rsidP="00B05D67">
      <w:pPr>
        <w:numPr>
          <w:ilvl w:val="0"/>
          <w:numId w:val="17"/>
        </w:num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репродуктивный</w:t>
      </w:r>
      <w:proofErr w:type="gramEnd"/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(воспроизведение, действие по алгоритму);</w:t>
      </w:r>
    </w:p>
    <w:p w:rsidR="009B2E22" w:rsidRPr="00B05D67" w:rsidRDefault="009B2E22" w:rsidP="00B05D67">
      <w:pPr>
        <w:numPr>
          <w:ilvl w:val="0"/>
          <w:numId w:val="17"/>
        </w:num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проблемный</w:t>
      </w:r>
      <w:proofErr w:type="gramEnd"/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(постановка проблемных вопросов, создание проблемных ситуаций);</w:t>
      </w:r>
    </w:p>
    <w:p w:rsidR="009B2E22" w:rsidRPr="00B05D67" w:rsidRDefault="009B2E22" w:rsidP="00B05D67">
      <w:pPr>
        <w:numPr>
          <w:ilvl w:val="0"/>
          <w:numId w:val="17"/>
        </w:num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исследовательский метод (опыты, лабораторные, эксперименты, опытническая работа);</w:t>
      </w:r>
    </w:p>
    <w:p w:rsidR="009B2E22" w:rsidRPr="00B05D67" w:rsidRDefault="009B2E22" w:rsidP="00B05D67">
      <w:pPr>
        <w:numPr>
          <w:ilvl w:val="0"/>
          <w:numId w:val="17"/>
        </w:num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проектный метод (разработка проектов, моделирование ситуаций, создание творческих работ).</w:t>
      </w:r>
    </w:p>
    <w:p w:rsidR="009B2E22" w:rsidRPr="00B05D67" w:rsidRDefault="009B2E22" w:rsidP="00B05D6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Активные и интерактивные методы обучения.</w:t>
      </w:r>
    </w:p>
    <w:p w:rsidR="009B2E22" w:rsidRPr="00B05D67" w:rsidRDefault="009B2E22" w:rsidP="00B05D6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Педагогические технологии</w:t>
      </w:r>
    </w:p>
    <w:p w:rsidR="009B2E22" w:rsidRPr="00B05D67" w:rsidRDefault="009B2E22" w:rsidP="00B05D6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 - ориентированного</w:t>
      </w:r>
      <w:r w:rsidR="0032592C"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обучения, группового обучения,</w:t>
      </w: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проблемного обучения, коллективной творческой деятельности, проектного обучения.</w:t>
      </w:r>
    </w:p>
    <w:p w:rsidR="009B2E22" w:rsidRPr="00B05D67" w:rsidRDefault="009B2E22" w:rsidP="00B05D6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учебного занятия</w:t>
      </w:r>
    </w:p>
    <w:p w:rsidR="009B2E22" w:rsidRPr="00B05D67" w:rsidRDefault="009B2E22" w:rsidP="00B05D6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детского объединения предусматривает специальную организацию регулярных занятий, на которых обучающиеся могут работать в группах, парами, индивидуально.</w:t>
      </w:r>
      <w:proofErr w:type="gramEnd"/>
    </w:p>
    <w:p w:rsidR="009B2E22" w:rsidRPr="00B05D67" w:rsidRDefault="009B2E22" w:rsidP="00B05D6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форме проведения занятия: традиционное занятие, комбинированное занятие, практическое занятие, лабораторная работа, зачет, защита проектов, конкурс.</w:t>
      </w:r>
    </w:p>
    <w:p w:rsidR="009B2E22" w:rsidRPr="00B05D67" w:rsidRDefault="009B2E22" w:rsidP="00B05D6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Лекции, сообщения, рассказы, обсуждения, планируемые и проводимые педагогом, должны развивать у учащихся способность слушать и слышать, видеть и замечать, наблюдать и воспринимать, говорить и доказывать, логически мыслить.</w:t>
      </w:r>
    </w:p>
    <w:p w:rsidR="009B2E22" w:rsidRPr="00B05D67" w:rsidRDefault="009B2E22" w:rsidP="00B05D6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материалы</w:t>
      </w:r>
    </w:p>
    <w:p w:rsidR="009B2E22" w:rsidRPr="00B05D67" w:rsidRDefault="009B2E22" w:rsidP="00B05D6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Инструктивные карточки для выполнения лабораторных и практических работ, тематические тесты, УМП учебных проектов, образцы веществ, материалов, посуды, коллекции.</w:t>
      </w:r>
    </w:p>
    <w:p w:rsidR="009B2E22" w:rsidRPr="00B05D67" w:rsidRDefault="009B2E22" w:rsidP="00B05D6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Дидактический и лекционный материалы, методики по исследовательской деятельности, темы проектов.</w:t>
      </w:r>
    </w:p>
    <w:p w:rsidR="009B2E22" w:rsidRPr="00B05D67" w:rsidRDefault="009B2E22" w:rsidP="00B05D6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3B3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5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9B2E22" w:rsidRPr="00B05D67" w:rsidRDefault="009B2E22" w:rsidP="00B05D6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учителя:</w:t>
      </w:r>
    </w:p>
    <w:p w:rsidR="009B2E22" w:rsidRPr="00B05D67" w:rsidRDefault="009B2E22" w:rsidP="00B05D6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Байбородова</w:t>
      </w:r>
      <w:proofErr w:type="spellEnd"/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Л.В. Проектная деятельность школьников в разновозрастных группах: пособие для учителей </w:t>
      </w:r>
      <w:proofErr w:type="spellStart"/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Организаций / Л.В. </w:t>
      </w:r>
      <w:proofErr w:type="spellStart"/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Байбородова</w:t>
      </w:r>
      <w:proofErr w:type="spellEnd"/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Л.Н. Серебренников. – М.: Просвещение, 2013.</w:t>
      </w:r>
    </w:p>
    <w:p w:rsidR="009B2E22" w:rsidRPr="00B05D67" w:rsidRDefault="009B2E22" w:rsidP="00B05D6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2.Габриелян О.С., Остроумов И.Г. Пропедевтический курс «Старт в химию»/ Габриелян О.С.- Журнал «Химия в школе».- 2005.- № 8.</w:t>
      </w:r>
    </w:p>
    <w:p w:rsidR="009B2E22" w:rsidRPr="00B05D67" w:rsidRDefault="009B2E22" w:rsidP="00B05D6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Голуб Г.Б., Перелыгина Е.А., </w:t>
      </w:r>
      <w:proofErr w:type="spellStart"/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Чуракова</w:t>
      </w:r>
      <w:proofErr w:type="spellEnd"/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 Основы проектной деятельности школьника: методическое пособие по преподаванию курса (с использованием тетрадей на печатной основе)/ Под редакцией профессора Е.Я.Когана. - Самара: Издательство «Учебная литература», Издательский дом «Федоров». 2006.</w:t>
      </w:r>
    </w:p>
    <w:p w:rsidR="009B2E22" w:rsidRPr="00B05D67" w:rsidRDefault="009B2E22" w:rsidP="00B05D6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Дорофеев М.В. Формирование исследовательских умений на начальном этапе изучения химии. // Химия в школе.-2012.-№ 9.</w:t>
      </w:r>
    </w:p>
    <w:p w:rsidR="009B2E22" w:rsidRPr="00B05D67" w:rsidRDefault="009B2E22" w:rsidP="00B05D6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Ерейская</w:t>
      </w:r>
      <w:proofErr w:type="spellEnd"/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Г.П. Эффектные </w:t>
      </w:r>
      <w:proofErr w:type="spellStart"/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демонстационные</w:t>
      </w:r>
      <w:proofErr w:type="spellEnd"/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опыты по химии: готовимся к ЕГЭ (часть С) / Г.П. Еврейская, А.В. </w:t>
      </w:r>
      <w:proofErr w:type="spellStart"/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Храменкова</w:t>
      </w:r>
      <w:proofErr w:type="spellEnd"/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В.М. Таланов. – Ростов н</w:t>
      </w:r>
      <w:proofErr w:type="gramStart"/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/Д</w:t>
      </w:r>
      <w:proofErr w:type="gramEnd"/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Феникс, 2016.</w:t>
      </w:r>
    </w:p>
    <w:p w:rsidR="009B2E22" w:rsidRPr="00B05D67" w:rsidRDefault="009B2E22" w:rsidP="00B05D6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2E22" w:rsidRPr="00B05D67" w:rsidRDefault="009B2E22" w:rsidP="00B05D6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учащихся:</w:t>
      </w:r>
    </w:p>
    <w:p w:rsidR="009B2E22" w:rsidRPr="00B05D67" w:rsidRDefault="009B2E22" w:rsidP="00B05D67">
      <w:pPr>
        <w:numPr>
          <w:ilvl w:val="0"/>
          <w:numId w:val="18"/>
        </w:num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Девяткин В.В., Ляхова Ю.М. Химия для любознательных, или О чем не узнаешь на уроке / Художник Г.В. Соколов. – Ярославль: Академия развития: Академия, К</w:t>
      </w: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proofErr w:type="gramStart"/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Академия Холдинг, 2000.</w:t>
      </w:r>
    </w:p>
    <w:p w:rsidR="009B2E22" w:rsidRPr="00B05D67" w:rsidRDefault="009B2E22" w:rsidP="00B05D67">
      <w:pPr>
        <w:numPr>
          <w:ilvl w:val="0"/>
          <w:numId w:val="18"/>
        </w:num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Тыльдсепп</w:t>
      </w:r>
      <w:proofErr w:type="spellEnd"/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А.А., </w:t>
      </w:r>
      <w:proofErr w:type="spellStart"/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Корк</w:t>
      </w:r>
      <w:proofErr w:type="spellEnd"/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 Мы изучаем химию: Кн. Для учащихся 7-8 </w:t>
      </w:r>
      <w:proofErr w:type="spellStart"/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сред. </w:t>
      </w:r>
      <w:proofErr w:type="spellStart"/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</w:t>
      </w:r>
      <w:proofErr w:type="spellEnd"/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Просвещение, 1988.</w:t>
      </w:r>
    </w:p>
    <w:p w:rsidR="009B2E22" w:rsidRPr="00B05D67" w:rsidRDefault="009B2E22" w:rsidP="00B05D67">
      <w:pPr>
        <w:numPr>
          <w:ilvl w:val="0"/>
          <w:numId w:val="18"/>
        </w:num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Штремплер</w:t>
      </w:r>
      <w:proofErr w:type="spellEnd"/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Г.И. Химия на досуге: Загадки, игры, ребусы: Кн. Для учащихся. – М.: Просвещение, 1993.</w:t>
      </w:r>
    </w:p>
    <w:p w:rsidR="009B2E22" w:rsidRPr="00B05D67" w:rsidRDefault="009B2E22" w:rsidP="00B05D6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B2E22" w:rsidRPr="003B3FEA" w:rsidRDefault="009B2E22" w:rsidP="003B3F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B2E22" w:rsidRPr="003B3FEA" w:rsidRDefault="009B2E22" w:rsidP="003B3F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B2E22" w:rsidRPr="003B3FEA" w:rsidRDefault="009B2E22" w:rsidP="003B3F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B2E22" w:rsidRPr="003B3FEA" w:rsidRDefault="009B2E22" w:rsidP="003B3F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05519" w:rsidRPr="003B3FEA" w:rsidRDefault="009B2E22" w:rsidP="003B3FE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724D6" w:rsidRPr="003B3FEA" w:rsidRDefault="002724D6" w:rsidP="003B3FEA">
      <w:pPr>
        <w:pStyle w:val="Default"/>
        <w:ind w:left="142" w:firstLine="360"/>
        <w:jc w:val="both"/>
        <w:rPr>
          <w:b/>
        </w:rPr>
      </w:pPr>
    </w:p>
    <w:p w:rsidR="00C05519" w:rsidRPr="003B3FEA" w:rsidRDefault="00C05519" w:rsidP="003B3FEA">
      <w:pPr>
        <w:pStyle w:val="Default"/>
        <w:ind w:left="142" w:firstLine="360"/>
        <w:jc w:val="both"/>
        <w:rPr>
          <w:b/>
        </w:rPr>
      </w:pPr>
    </w:p>
    <w:p w:rsidR="00C05519" w:rsidRPr="003B3FEA" w:rsidRDefault="00C05519" w:rsidP="003B3FEA">
      <w:pPr>
        <w:pStyle w:val="Default"/>
        <w:ind w:left="142" w:firstLine="360"/>
        <w:jc w:val="both"/>
        <w:rPr>
          <w:b/>
        </w:rPr>
      </w:pPr>
    </w:p>
    <w:p w:rsidR="002724D6" w:rsidRPr="003B3FEA" w:rsidRDefault="002724D6" w:rsidP="003B3FEA">
      <w:pPr>
        <w:pStyle w:val="Default"/>
        <w:ind w:left="142" w:firstLine="360"/>
        <w:jc w:val="both"/>
        <w:rPr>
          <w:b/>
        </w:rPr>
      </w:pPr>
    </w:p>
    <w:p w:rsidR="002724D6" w:rsidRPr="003B3FEA" w:rsidRDefault="002724D6" w:rsidP="003B3FEA">
      <w:pPr>
        <w:pStyle w:val="Default"/>
        <w:ind w:left="142" w:firstLine="360"/>
        <w:jc w:val="both"/>
        <w:rPr>
          <w:b/>
        </w:rPr>
      </w:pPr>
    </w:p>
    <w:sectPr w:rsidR="002724D6" w:rsidRPr="003B3FEA" w:rsidSect="00B17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EA5DC9F"/>
    <w:multiLevelType w:val="hybridMultilevel"/>
    <w:tmpl w:val="31E143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5A56A05"/>
    <w:multiLevelType w:val="hybridMultilevel"/>
    <w:tmpl w:val="E66983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0CDA600"/>
    <w:multiLevelType w:val="hybridMultilevel"/>
    <w:tmpl w:val="409281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8DA5ED5"/>
    <w:multiLevelType w:val="hybridMultilevel"/>
    <w:tmpl w:val="03B5D17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97E98ED"/>
    <w:multiLevelType w:val="hybridMultilevel"/>
    <w:tmpl w:val="CF2DD0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D017906"/>
    <w:multiLevelType w:val="multilevel"/>
    <w:tmpl w:val="3356ED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298F12F4"/>
    <w:multiLevelType w:val="multilevel"/>
    <w:tmpl w:val="8C2C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8B0298"/>
    <w:multiLevelType w:val="multilevel"/>
    <w:tmpl w:val="84461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8031C3"/>
    <w:multiLevelType w:val="multilevel"/>
    <w:tmpl w:val="6DA27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AA39FD"/>
    <w:multiLevelType w:val="multilevel"/>
    <w:tmpl w:val="B052B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B24914"/>
    <w:multiLevelType w:val="multilevel"/>
    <w:tmpl w:val="A60CB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FB6C08"/>
    <w:multiLevelType w:val="multilevel"/>
    <w:tmpl w:val="8F3EB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514A79"/>
    <w:multiLevelType w:val="hybridMultilevel"/>
    <w:tmpl w:val="208CEA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5B3675AE"/>
    <w:multiLevelType w:val="multilevel"/>
    <w:tmpl w:val="D6DC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E52EC1"/>
    <w:multiLevelType w:val="multilevel"/>
    <w:tmpl w:val="CDB8943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0C985B"/>
    <w:multiLevelType w:val="hybridMultilevel"/>
    <w:tmpl w:val="00C2C3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71E0C7C3"/>
    <w:multiLevelType w:val="hybridMultilevel"/>
    <w:tmpl w:val="DD22EC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79423C49"/>
    <w:multiLevelType w:val="multilevel"/>
    <w:tmpl w:val="F6F4B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6"/>
  </w:num>
  <w:num w:numId="5">
    <w:abstractNumId w:val="2"/>
  </w:num>
  <w:num w:numId="6">
    <w:abstractNumId w:val="4"/>
  </w:num>
  <w:num w:numId="7">
    <w:abstractNumId w:val="12"/>
  </w:num>
  <w:num w:numId="8">
    <w:abstractNumId w:val="15"/>
  </w:num>
  <w:num w:numId="9">
    <w:abstractNumId w:val="5"/>
  </w:num>
  <w:num w:numId="10">
    <w:abstractNumId w:val="7"/>
  </w:num>
  <w:num w:numId="11">
    <w:abstractNumId w:val="14"/>
  </w:num>
  <w:num w:numId="12">
    <w:abstractNumId w:val="10"/>
  </w:num>
  <w:num w:numId="13">
    <w:abstractNumId w:val="17"/>
  </w:num>
  <w:num w:numId="14">
    <w:abstractNumId w:val="11"/>
  </w:num>
  <w:num w:numId="15">
    <w:abstractNumId w:val="13"/>
  </w:num>
  <w:num w:numId="16">
    <w:abstractNumId w:val="8"/>
  </w:num>
  <w:num w:numId="17">
    <w:abstractNumId w:val="6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27F98"/>
    <w:rsid w:val="00127F98"/>
    <w:rsid w:val="00174C36"/>
    <w:rsid w:val="002724D6"/>
    <w:rsid w:val="0032592C"/>
    <w:rsid w:val="003412A3"/>
    <w:rsid w:val="003B3FEA"/>
    <w:rsid w:val="003B72B3"/>
    <w:rsid w:val="00476BE9"/>
    <w:rsid w:val="005339CC"/>
    <w:rsid w:val="006C2AB5"/>
    <w:rsid w:val="006D6F04"/>
    <w:rsid w:val="00727101"/>
    <w:rsid w:val="0080454D"/>
    <w:rsid w:val="008E1F81"/>
    <w:rsid w:val="009743B3"/>
    <w:rsid w:val="009775AA"/>
    <w:rsid w:val="009B2E22"/>
    <w:rsid w:val="00A34AFA"/>
    <w:rsid w:val="00A92AA6"/>
    <w:rsid w:val="00B05D67"/>
    <w:rsid w:val="00B17B1B"/>
    <w:rsid w:val="00B72D3A"/>
    <w:rsid w:val="00BE405D"/>
    <w:rsid w:val="00C05519"/>
    <w:rsid w:val="00CC2A30"/>
    <w:rsid w:val="00D13CA5"/>
    <w:rsid w:val="00FA1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3C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804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iPriority w:val="99"/>
    <w:rsid w:val="009775AA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5">
    <w:name w:val="Обычный (веб) Знак"/>
    <w:basedOn w:val="a0"/>
    <w:link w:val="a4"/>
    <w:uiPriority w:val="99"/>
    <w:rsid w:val="009775A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markedcontent">
    <w:name w:val="markedcontent"/>
    <w:basedOn w:val="a"/>
    <w:rsid w:val="009775A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775A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05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5D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3C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804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19</Pages>
  <Words>3447</Words>
  <Characters>19653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Библиотека1</cp:lastModifiedBy>
  <cp:revision>9</cp:revision>
  <dcterms:created xsi:type="dcterms:W3CDTF">2023-10-11T17:17:00Z</dcterms:created>
  <dcterms:modified xsi:type="dcterms:W3CDTF">2024-11-07T11:52:00Z</dcterms:modified>
</cp:coreProperties>
</file>