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6C" w:rsidRPr="00166604" w:rsidRDefault="00623682">
      <w:pPr>
        <w:spacing w:after="0" w:line="408" w:lineRule="auto"/>
        <w:ind w:left="120"/>
        <w:jc w:val="center"/>
        <w:rPr>
          <w:lang w:val="ru-RU"/>
        </w:rPr>
      </w:pPr>
      <w:bookmarkStart w:id="0" w:name="block-15252785"/>
      <w:r w:rsidRPr="001666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1B6C" w:rsidRPr="00166604" w:rsidRDefault="00623682">
      <w:pPr>
        <w:spacing w:after="0" w:line="408" w:lineRule="auto"/>
        <w:ind w:left="120"/>
        <w:jc w:val="center"/>
        <w:rPr>
          <w:lang w:val="ru-RU"/>
        </w:rPr>
      </w:pPr>
      <w:r w:rsidRPr="001666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16660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1666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E1B6C" w:rsidRPr="00166604" w:rsidRDefault="00623682">
      <w:pPr>
        <w:spacing w:after="0" w:line="408" w:lineRule="auto"/>
        <w:ind w:left="120"/>
        <w:jc w:val="center"/>
        <w:rPr>
          <w:lang w:val="ru-RU"/>
        </w:rPr>
      </w:pPr>
      <w:r w:rsidRPr="001666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16660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1666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6604">
        <w:rPr>
          <w:rFonts w:ascii="Times New Roman" w:hAnsi="Times New Roman"/>
          <w:color w:val="000000"/>
          <w:sz w:val="28"/>
          <w:lang w:val="ru-RU"/>
        </w:rPr>
        <w:t>​</w:t>
      </w:r>
    </w:p>
    <w:p w:rsidR="005E1B6C" w:rsidRPr="00166604" w:rsidRDefault="00623682">
      <w:pPr>
        <w:spacing w:after="0" w:line="408" w:lineRule="auto"/>
        <w:ind w:left="120"/>
        <w:jc w:val="center"/>
        <w:rPr>
          <w:lang w:val="ru-RU"/>
        </w:rPr>
      </w:pPr>
      <w:r w:rsidRPr="00166604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166604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5E1B6C" w:rsidRPr="00166604" w:rsidRDefault="005E1B6C">
      <w:pPr>
        <w:spacing w:after="0"/>
        <w:ind w:left="120"/>
        <w:rPr>
          <w:lang w:val="ru-RU"/>
        </w:rPr>
      </w:pPr>
    </w:p>
    <w:p w:rsidR="005E1B6C" w:rsidRPr="00166604" w:rsidRDefault="005E1B6C">
      <w:pPr>
        <w:spacing w:after="0"/>
        <w:ind w:left="120"/>
        <w:rPr>
          <w:lang w:val="ru-RU"/>
        </w:rPr>
      </w:pPr>
    </w:p>
    <w:p w:rsidR="005E1B6C" w:rsidRPr="00166604" w:rsidRDefault="005E1B6C">
      <w:pPr>
        <w:spacing w:after="0"/>
        <w:ind w:left="120"/>
        <w:rPr>
          <w:lang w:val="ru-RU"/>
        </w:rPr>
      </w:pPr>
    </w:p>
    <w:p w:rsidR="005E1B6C" w:rsidRPr="00166604" w:rsidRDefault="005E1B6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2368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236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6236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236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Пантина А.В.</w:t>
            </w:r>
          </w:p>
          <w:p w:rsidR="004E6975" w:rsidRDefault="006236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36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236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236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236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236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4E6975" w:rsidRDefault="006236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36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236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236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236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2368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0E6D86" w:rsidRDefault="006236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36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1B6C" w:rsidRDefault="005E1B6C">
      <w:pPr>
        <w:spacing w:after="0"/>
        <w:ind w:left="120"/>
      </w:pPr>
    </w:p>
    <w:p w:rsidR="005E1B6C" w:rsidRDefault="006236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E1B6C" w:rsidRDefault="005E1B6C">
      <w:pPr>
        <w:spacing w:after="0"/>
        <w:ind w:left="120"/>
      </w:pPr>
    </w:p>
    <w:p w:rsidR="005E1B6C" w:rsidRDefault="006236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1B6C" w:rsidRDefault="006236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2063648)</w:t>
      </w:r>
    </w:p>
    <w:p w:rsidR="005E1B6C" w:rsidRDefault="005E1B6C">
      <w:pPr>
        <w:spacing w:after="0"/>
        <w:ind w:left="120"/>
        <w:jc w:val="center"/>
      </w:pPr>
    </w:p>
    <w:p w:rsidR="005E1B6C" w:rsidRPr="00166604" w:rsidRDefault="00623682">
      <w:pPr>
        <w:spacing w:after="0" w:line="408" w:lineRule="auto"/>
        <w:ind w:left="120"/>
        <w:jc w:val="center"/>
        <w:rPr>
          <w:lang w:val="ru-RU"/>
        </w:rPr>
      </w:pPr>
      <w:r w:rsidRPr="0016660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5E1B6C" w:rsidRPr="00166604" w:rsidRDefault="00623682">
      <w:pPr>
        <w:spacing w:after="0" w:line="408" w:lineRule="auto"/>
        <w:ind w:left="120"/>
        <w:jc w:val="center"/>
        <w:rPr>
          <w:lang w:val="ru-RU"/>
        </w:rPr>
      </w:pPr>
      <w:r w:rsidRPr="00166604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E1B6C" w:rsidRPr="00166604" w:rsidRDefault="005E1B6C">
      <w:pPr>
        <w:spacing w:after="0"/>
        <w:ind w:left="120"/>
        <w:jc w:val="center"/>
        <w:rPr>
          <w:lang w:val="ru-RU"/>
        </w:rPr>
      </w:pPr>
    </w:p>
    <w:p w:rsidR="005E1B6C" w:rsidRPr="00166604" w:rsidRDefault="005E1B6C">
      <w:pPr>
        <w:spacing w:after="0"/>
        <w:ind w:left="120"/>
        <w:jc w:val="center"/>
        <w:rPr>
          <w:lang w:val="ru-RU"/>
        </w:rPr>
      </w:pPr>
    </w:p>
    <w:p w:rsidR="005E1B6C" w:rsidRPr="00166604" w:rsidRDefault="005E1B6C">
      <w:pPr>
        <w:spacing w:after="0"/>
        <w:ind w:left="120"/>
        <w:jc w:val="center"/>
        <w:rPr>
          <w:lang w:val="ru-RU"/>
        </w:rPr>
      </w:pPr>
    </w:p>
    <w:p w:rsidR="005E1B6C" w:rsidRPr="00166604" w:rsidRDefault="005E1B6C">
      <w:pPr>
        <w:spacing w:after="0"/>
        <w:ind w:left="120"/>
        <w:jc w:val="center"/>
        <w:rPr>
          <w:lang w:val="ru-RU"/>
        </w:rPr>
      </w:pPr>
    </w:p>
    <w:p w:rsidR="005E1B6C" w:rsidRPr="00166604" w:rsidRDefault="005E1B6C">
      <w:pPr>
        <w:spacing w:after="0"/>
        <w:ind w:left="120"/>
        <w:jc w:val="center"/>
        <w:rPr>
          <w:lang w:val="ru-RU"/>
        </w:rPr>
      </w:pPr>
    </w:p>
    <w:p w:rsidR="005E1B6C" w:rsidRPr="00166604" w:rsidRDefault="005E1B6C">
      <w:pPr>
        <w:spacing w:after="0"/>
        <w:ind w:left="120"/>
        <w:jc w:val="center"/>
        <w:rPr>
          <w:lang w:val="ru-RU"/>
        </w:rPr>
      </w:pPr>
    </w:p>
    <w:p w:rsidR="005E1B6C" w:rsidRPr="00166604" w:rsidRDefault="005E1B6C">
      <w:pPr>
        <w:spacing w:after="0"/>
        <w:ind w:left="120"/>
        <w:jc w:val="center"/>
        <w:rPr>
          <w:lang w:val="ru-RU"/>
        </w:rPr>
      </w:pPr>
    </w:p>
    <w:p w:rsidR="005E1B6C" w:rsidRPr="00166604" w:rsidRDefault="005E1B6C">
      <w:pPr>
        <w:spacing w:after="0"/>
        <w:ind w:left="120"/>
        <w:jc w:val="center"/>
        <w:rPr>
          <w:lang w:val="ru-RU"/>
        </w:rPr>
      </w:pPr>
    </w:p>
    <w:p w:rsidR="005E1B6C" w:rsidRPr="00166604" w:rsidRDefault="00623682">
      <w:pPr>
        <w:spacing w:after="0"/>
        <w:ind w:left="120"/>
        <w:jc w:val="center"/>
        <w:rPr>
          <w:lang w:val="ru-RU"/>
        </w:rPr>
      </w:pPr>
      <w:r w:rsidRPr="0016660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166604">
        <w:rPr>
          <w:rFonts w:ascii="Times New Roman" w:hAnsi="Times New Roman"/>
          <w:b/>
          <w:color w:val="000000"/>
          <w:sz w:val="28"/>
          <w:lang w:val="ru-RU"/>
        </w:rPr>
        <w:t>с. Сямжа</w:t>
      </w:r>
      <w:bookmarkEnd w:id="3"/>
      <w:r w:rsidRPr="001666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1666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666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6604">
        <w:rPr>
          <w:rFonts w:ascii="Times New Roman" w:hAnsi="Times New Roman"/>
          <w:color w:val="000000"/>
          <w:sz w:val="28"/>
          <w:lang w:val="ru-RU"/>
        </w:rPr>
        <w:t>​</w:t>
      </w:r>
    </w:p>
    <w:p w:rsidR="005E1B6C" w:rsidRPr="00166604" w:rsidRDefault="005E1B6C">
      <w:pPr>
        <w:spacing w:after="0"/>
        <w:ind w:left="120"/>
        <w:rPr>
          <w:lang w:val="ru-RU"/>
        </w:rPr>
      </w:pPr>
    </w:p>
    <w:p w:rsidR="005E1B6C" w:rsidRPr="00166604" w:rsidRDefault="005E1B6C">
      <w:pPr>
        <w:rPr>
          <w:lang w:val="ru-RU"/>
        </w:rPr>
        <w:sectPr w:rsidR="005E1B6C" w:rsidRPr="00166604">
          <w:pgSz w:w="11906" w:h="16383"/>
          <w:pgMar w:top="1134" w:right="850" w:bottom="1134" w:left="1701" w:header="720" w:footer="720" w:gutter="0"/>
          <w:cols w:space="720"/>
        </w:sectPr>
      </w:pP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5252786"/>
      <w:bookmarkEnd w:id="0"/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ПОЯСНИТЕЛЬНАЯ 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ЗАПИСКА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рование по разделам и темам.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ся, всероссийских проверочных работ, государственной итоговой аттестации).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информатики на уровне основного обще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го образования являются: 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задачами, решёнными ранее, определять шаги для достижения результата и так далее;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учающей закономерности протекания и возможности автоматизации информационных процессов в различных системах;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ики и информационной деятельности.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енного общества;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моделировании, в том числе о математическом моделировании;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нному алгоритму на одном из языков программирования высокого уровня;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базовыми нормами информационной этики и права, основами информационной безопасности;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Це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ирование;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9c77c369-253a-42d0-9f35-54c4c9eeb23c"/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E1B6C" w:rsidRPr="00166604" w:rsidRDefault="005E1B6C">
      <w:pPr>
        <w:rPr>
          <w:sz w:val="24"/>
          <w:szCs w:val="24"/>
          <w:lang w:val="ru-RU"/>
        </w:rPr>
        <w:sectPr w:rsidR="005E1B6C" w:rsidRPr="00166604">
          <w:pgSz w:w="11906" w:h="16383"/>
          <w:pgMar w:top="1134" w:right="850" w:bottom="1134" w:left="1701" w:header="720" w:footer="720" w:gutter="0"/>
          <w:cols w:space="720"/>
        </w:sectPr>
      </w:pP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5252787"/>
      <w:bookmarkEnd w:id="5"/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беспечения. Поколения компьютеров. Современные тенденции развития компьютеров. Суперкомпьютеры.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Файлы и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средствами операционной системы.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166604" w:rsidRPr="00166604" w:rsidRDefault="0016660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166604">
        <w:rPr>
          <w:rFonts w:ascii="Times New Roman" w:hAnsi="Times New Roman"/>
          <w:color w:val="000000"/>
          <w:sz w:val="24"/>
          <w:szCs w:val="24"/>
        </w:rPr>
        <w:t>Поисковы</w:t>
      </w:r>
      <w:r w:rsidRPr="00166604">
        <w:rPr>
          <w:rFonts w:ascii="Times New Roman" w:hAnsi="Times New Roman"/>
          <w:color w:val="000000"/>
          <w:sz w:val="24"/>
          <w:szCs w:val="24"/>
        </w:rPr>
        <w:t xml:space="preserve">е системы.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пасного поведения в Интернете.</w:t>
      </w:r>
    </w:p>
    <w:p w:rsidR="00166604" w:rsidRDefault="0016660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66604" w:rsidRDefault="0016660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66604" w:rsidRDefault="0016660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Теоретические основы информатики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е могут быть обработаны автоматизированной системой.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Двоичны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й код. Представление данных в компьютере как текстов в двоичном алфавите.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йт.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166604">
        <w:rPr>
          <w:rFonts w:ascii="Times New Roman" w:hAnsi="Times New Roman"/>
          <w:color w:val="000000"/>
          <w:sz w:val="24"/>
          <w:szCs w:val="24"/>
        </w:rPr>
        <w:t>ASCII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166604">
        <w:rPr>
          <w:rFonts w:ascii="Times New Roman" w:hAnsi="Times New Roman"/>
          <w:color w:val="000000"/>
          <w:sz w:val="24"/>
          <w:szCs w:val="24"/>
        </w:rPr>
        <w:t>UNICODE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ерного кода. Информационный объём текста.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166604">
        <w:rPr>
          <w:rFonts w:ascii="Times New Roman" w:hAnsi="Times New Roman"/>
          <w:color w:val="000000"/>
          <w:sz w:val="24"/>
          <w:szCs w:val="24"/>
        </w:rPr>
        <w:t>RGB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Растровое 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нием и хранением звуковых файлов.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атирование.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умерации страниц, колонтитулов, ссылок и других элементов.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копирование, заливка цветом), коррекция цвета, яркости и контрастности.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презентации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Системы 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счисления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Двоичная система счисления. Перевод целых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воичную, восьмеричную и десятичную системы и обратно.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сказываний. Логические выражения. Правила записи логических выражений. Построение таблиц истинности логических выражений.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166604" w:rsidRDefault="0016660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66604" w:rsidRDefault="0016660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Алгоритмы и программирование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ие конструкции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ывания). Простые и составные условия.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аммирования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166604">
        <w:rPr>
          <w:rFonts w:ascii="Times New Roman" w:hAnsi="Times New Roman"/>
          <w:color w:val="000000"/>
          <w:sz w:val="24"/>
          <w:szCs w:val="24"/>
        </w:rPr>
        <w:t>Python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66604">
        <w:rPr>
          <w:rFonts w:ascii="Times New Roman" w:hAnsi="Times New Roman"/>
          <w:color w:val="000000"/>
          <w:sz w:val="24"/>
          <w:szCs w:val="24"/>
        </w:rPr>
        <w:t>C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166604">
        <w:rPr>
          <w:rFonts w:ascii="Times New Roman" w:hAnsi="Times New Roman"/>
          <w:color w:val="000000"/>
          <w:sz w:val="24"/>
          <w:szCs w:val="24"/>
        </w:rPr>
        <w:t>Java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66604">
        <w:rPr>
          <w:rFonts w:ascii="Times New Roman" w:hAnsi="Times New Roman"/>
          <w:color w:val="000000"/>
          <w:sz w:val="24"/>
          <w:szCs w:val="24"/>
        </w:rPr>
        <w:t>C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Операт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Ветвления. Составные условия (запись логических выражений на изучаемом языке программирования). Нахождение минимума и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максимума из двух, трёх и четырёх чисел. Решение квадратного уравнения, имеющего вещественные корни.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Цикл с условием. Алгоритм Евклида для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е, проверки натурального числа на простоту.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66604" w:rsidRPr="00166604" w:rsidRDefault="0016660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66604" w:rsidRDefault="001666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66604" w:rsidRDefault="001666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Глобальная сеть 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нтернет. </w:t>
      </w:r>
      <w:r w:rsidRPr="00166604">
        <w:rPr>
          <w:rFonts w:ascii="Times New Roman" w:hAnsi="Times New Roman"/>
          <w:color w:val="000000"/>
          <w:sz w:val="24"/>
          <w:szCs w:val="24"/>
        </w:rPr>
        <w:t>IP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мы сетевой активности (кибербуллинг, фишинг и другие формы).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вые текстовые и графические редакторы, среды разработки программ.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 условию.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ованном графе. Вычисление количества путей в направленном ациклическом графе.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использованием ветвлений, циклов и вспомогательных алгоритмов для управления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исполнителем Робот или другими исполнителями, такими как Черепашка, Чертёжник и другими.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Составление и отладка программ,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реализующих типовые алгоритмы обработки одномерных числовых массивов, на одном из языков программирования (</w:t>
      </w:r>
      <w:r w:rsidRPr="00166604">
        <w:rPr>
          <w:rFonts w:ascii="Times New Roman" w:hAnsi="Times New Roman"/>
          <w:color w:val="000000"/>
          <w:sz w:val="24"/>
          <w:szCs w:val="24"/>
        </w:rPr>
        <w:t>Python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66604">
        <w:rPr>
          <w:rFonts w:ascii="Times New Roman" w:hAnsi="Times New Roman"/>
          <w:color w:val="000000"/>
          <w:sz w:val="24"/>
          <w:szCs w:val="24"/>
        </w:rPr>
        <w:t>C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166604">
        <w:rPr>
          <w:rFonts w:ascii="Times New Roman" w:hAnsi="Times New Roman"/>
          <w:color w:val="000000"/>
          <w:sz w:val="24"/>
          <w:szCs w:val="24"/>
        </w:rPr>
        <w:t>Java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66604">
        <w:rPr>
          <w:rFonts w:ascii="Times New Roman" w:hAnsi="Times New Roman"/>
          <w:color w:val="000000"/>
          <w:sz w:val="24"/>
          <w:szCs w:val="24"/>
        </w:rPr>
        <w:t>C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Алгоритмический Язык): заполнение числового массива случайными числами, в соответствии с формулой или путём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диаграмма). Выбор типа диаграммы.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анных. Численное моделирование в электронных таблицах.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E1B6C" w:rsidRPr="00166604" w:rsidRDefault="005E1B6C">
      <w:pPr>
        <w:rPr>
          <w:sz w:val="24"/>
          <w:szCs w:val="24"/>
          <w:lang w:val="ru-RU"/>
        </w:rPr>
        <w:sectPr w:rsidR="005E1B6C" w:rsidRPr="00166604">
          <w:pgSz w:w="11906" w:h="16383"/>
          <w:pgMar w:top="1134" w:right="850" w:bottom="1134" w:left="1701" w:header="720" w:footer="720" w:gutter="0"/>
          <w:cols w:space="720"/>
        </w:sectPr>
      </w:pP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5252788"/>
      <w:bookmarkEnd w:id="7"/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УРОВНЕ ОСНОВНОГО ОБЩЕГО ОБРАЗОВАНИЯ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Личност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ые результаты в части: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Интернете; 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их товарищей с позиции нравственных и правовых норм с учётом осознания последствий поступков;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вленности и уровня обучения в дальнейшем;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сформиро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жизни, ответственное отношение к своему здоровью, установка на здоровый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осознанный выбор и построение индивидуальной траектории образования и жизненных планов с учётом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личных и общественных интересов и потребностей;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я к изменяющимся условиям социальной и природной среды: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существующих в виртуальном пространстве.</w:t>
      </w: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ельные универсальные учебные действия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связи, строить логические рассуждения, делать умозаключения (индуктивные, дедуктивные и по аналогии) и выводы;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я в аналогичных или сходных ситуациях, а также выдвигать предположения об их развитии в новых условиях и контекстах.</w:t>
      </w:r>
    </w:p>
    <w:p w:rsidR="00166604" w:rsidRDefault="0016660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Работа с информацией: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олненного опыта (эксперимента, исследования, проекта);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овместная деятельность (сотрудничество):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тигая качественного результата по своему направлению и координируя свои действия с другими членами команды;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сравнивать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выявлять в жи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зненных и учебных ситуациях проблемы, требующие решения;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самостоятельно составлять алгоритм решения задачи (или его часть), выбирать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учения новых знаний об изучаемом объекте;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 приобретённому опыту, уметь находить позитивное в произошедшей ситуации;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E1B6C" w:rsidRPr="00166604" w:rsidRDefault="005E1B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УЛЬТАТЫ</w:t>
      </w: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кодировать и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я информационного объёма и скорости передачи данных;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мять, устройства ввода-вывода);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ориентироваться в иерархической структуре файловой системы (записывать полное имя файла (каталога), путь к файлу (каталогу) по имеющемуся описанию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файловой структуры некоторого информационного носителя);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антивирусную программу;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ет-коммуникаций;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е, выбирать безопасные стратегии поведения в сети;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ния: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ра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скрывать смысл понятий «высказывание», «логическая операция», «логическое выражение»;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х в него переменных, строить таблицы истинности для логических выражений;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различными способами, в том числе в виде блок-схемы;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м числе определять, какие результаты возможны при заданном множестве исходных значений;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и отлаживать программы на одном из языков программирования (</w:t>
      </w:r>
      <w:r w:rsidRPr="00166604">
        <w:rPr>
          <w:rFonts w:ascii="Times New Roman" w:hAnsi="Times New Roman"/>
          <w:color w:val="000000"/>
          <w:sz w:val="24"/>
          <w:szCs w:val="24"/>
        </w:rPr>
        <w:t>Python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66604">
        <w:rPr>
          <w:rFonts w:ascii="Times New Roman" w:hAnsi="Times New Roman"/>
          <w:color w:val="000000"/>
          <w:sz w:val="24"/>
          <w:szCs w:val="24"/>
        </w:rPr>
        <w:t>C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166604">
        <w:rPr>
          <w:rFonts w:ascii="Times New Roman" w:hAnsi="Times New Roman"/>
          <w:color w:val="000000"/>
          <w:sz w:val="24"/>
          <w:szCs w:val="24"/>
        </w:rPr>
        <w:t>Java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66604">
        <w:rPr>
          <w:rFonts w:ascii="Times New Roman" w:hAnsi="Times New Roman"/>
          <w:color w:val="000000"/>
          <w:sz w:val="24"/>
          <w:szCs w:val="24"/>
        </w:rPr>
        <w:t>C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E1B6C" w:rsidRPr="00166604" w:rsidRDefault="0062368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66604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я будут сформированы следующие умения: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а, Чертёжник;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рограммирования (</w:t>
      </w:r>
      <w:r w:rsidRPr="00166604">
        <w:rPr>
          <w:rFonts w:ascii="Times New Roman" w:hAnsi="Times New Roman"/>
          <w:color w:val="000000"/>
          <w:sz w:val="24"/>
          <w:szCs w:val="24"/>
        </w:rPr>
        <w:t>Python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66604">
        <w:rPr>
          <w:rFonts w:ascii="Times New Roman" w:hAnsi="Times New Roman"/>
          <w:color w:val="000000"/>
          <w:sz w:val="24"/>
          <w:szCs w:val="24"/>
        </w:rPr>
        <w:t>C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166604">
        <w:rPr>
          <w:rFonts w:ascii="Times New Roman" w:hAnsi="Times New Roman"/>
          <w:color w:val="000000"/>
          <w:sz w:val="24"/>
          <w:szCs w:val="24"/>
        </w:rPr>
        <w:t>Java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66604">
        <w:rPr>
          <w:rFonts w:ascii="Times New Roman" w:hAnsi="Times New Roman"/>
          <w:color w:val="000000"/>
          <w:sz w:val="24"/>
          <w:szCs w:val="24"/>
        </w:rPr>
        <w:t>C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графы и 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деревья для моделирования систем сетевой и иерархической структуры, находить кратчайший путь в графе;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ых средств обработки данных;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исполь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зовать электронные таблицы для численного моделирования в простых задачах из разных предметных областей;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едакторы, среды разработки)) в учебной и повседневной деятельности;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E1B6C" w:rsidRPr="00166604" w:rsidRDefault="006236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</w:t>
      </w:r>
      <w:r w:rsidRPr="00166604">
        <w:rPr>
          <w:rFonts w:ascii="Times New Roman" w:hAnsi="Times New Roman"/>
          <w:color w:val="000000"/>
          <w:sz w:val="24"/>
          <w:szCs w:val="24"/>
          <w:lang w:val="ru-RU"/>
        </w:rPr>
        <w:t>исле кибербуллинг, фишинг).</w:t>
      </w:r>
    </w:p>
    <w:p w:rsidR="005E1B6C" w:rsidRPr="00166604" w:rsidRDefault="005E1B6C">
      <w:pPr>
        <w:rPr>
          <w:lang w:val="ru-RU"/>
        </w:rPr>
        <w:sectPr w:rsidR="005E1B6C" w:rsidRPr="00166604">
          <w:pgSz w:w="11906" w:h="16383"/>
          <w:pgMar w:top="1134" w:right="850" w:bottom="1134" w:left="1701" w:header="720" w:footer="720" w:gutter="0"/>
          <w:cols w:space="720"/>
        </w:sectPr>
      </w:pPr>
    </w:p>
    <w:p w:rsidR="005E1B6C" w:rsidRDefault="00623682">
      <w:pPr>
        <w:spacing w:after="0"/>
        <w:ind w:left="120"/>
      </w:pPr>
      <w:bookmarkStart w:id="9" w:name="block-15252790"/>
      <w:bookmarkEnd w:id="8"/>
      <w:r w:rsidRPr="001666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1B6C" w:rsidRDefault="00623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E1B6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 w:rsidP="00086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Pr="000862C1" w:rsidRDefault="00623682" w:rsidP="000862C1">
            <w:pPr>
              <w:spacing w:after="0"/>
              <w:ind w:left="135"/>
              <w:rPr>
                <w:lang w:val="ru-RU"/>
              </w:rPr>
            </w:pPr>
            <w:r w:rsidRPr="000862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 w:rsidP="00086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 w:rsidP="00086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623682" w:rsidP="00086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 w:rsidP="000862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B6C" w:rsidRPr="000862C1" w:rsidRDefault="006236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  <w:r w:rsidR="000862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</w:tbl>
    <w:p w:rsidR="005E1B6C" w:rsidRDefault="005E1B6C">
      <w:pPr>
        <w:sectPr w:rsidR="005E1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B6C" w:rsidRDefault="00623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5E1B6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B6C" w:rsidRDefault="005E1B6C">
            <w:pPr>
              <w:spacing w:after="0"/>
              <w:ind w:left="135"/>
            </w:pPr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</w:tbl>
    <w:p w:rsidR="005E1B6C" w:rsidRDefault="005E1B6C">
      <w:pPr>
        <w:sectPr w:rsidR="005E1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B6C" w:rsidRDefault="00623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E1B6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B6C" w:rsidRDefault="005E1B6C">
            <w:pPr>
              <w:spacing w:after="0"/>
              <w:ind w:left="135"/>
            </w:pPr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</w:tbl>
    <w:p w:rsidR="005E1B6C" w:rsidRDefault="005E1B6C">
      <w:pPr>
        <w:sectPr w:rsidR="005E1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B6C" w:rsidRDefault="00623682">
      <w:pPr>
        <w:spacing w:after="0"/>
        <w:ind w:left="120"/>
      </w:pPr>
      <w:bookmarkStart w:id="10" w:name="block-1525279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3916"/>
        <w:gridCol w:w="1215"/>
        <w:gridCol w:w="1841"/>
        <w:gridCol w:w="1910"/>
        <w:gridCol w:w="1347"/>
        <w:gridCol w:w="2861"/>
      </w:tblGrid>
      <w:tr w:rsidR="005E1B6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 w:rsidP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 w:rsidP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 w:rsidP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623682" w:rsidP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 w:rsidP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безопасности. Введение в предмет информатики.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 и её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Естественные и формальные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Двоичный алфавит.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единицы измерения информации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«Контрольная работа по теме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вычислительное устройство. Техника безопасности.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Прикладное ПО. Архивация данных.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Файлы и папки. Основные операции с файлами и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Файловая структура.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 сети. Сеть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Вставка нетекстовых объектов в текстовые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Интеллектуальные возможности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и растровая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E1B6C" w:rsidRPr="001666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E1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</w:tbl>
    <w:p w:rsidR="005E1B6C" w:rsidRDefault="005E1B6C">
      <w:pPr>
        <w:sectPr w:rsidR="005E1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B6C" w:rsidRDefault="00623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4"/>
        <w:gridCol w:w="4289"/>
        <w:gridCol w:w="878"/>
        <w:gridCol w:w="1841"/>
        <w:gridCol w:w="1910"/>
        <w:gridCol w:w="1347"/>
        <w:gridCol w:w="2861"/>
      </w:tblGrid>
      <w:tr w:rsidR="005E1B6C" w:rsidTr="00623682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4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4629" w:type="dxa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 w:rsidP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42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 w:rsidP="00623682">
            <w:pPr>
              <w:spacing w:after="0"/>
              <w:ind w:left="-10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Default="005E1B6C"/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Двоичная арифметика.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Восьмеричная и шестнадцатеричная система счисления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системы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 (А8 и А16)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циклов для управления формальными исполнителями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«Язык программирования»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по курсу информатики 8 класса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</w:tbl>
    <w:p w:rsidR="005E1B6C" w:rsidRDefault="005E1B6C">
      <w:pPr>
        <w:sectPr w:rsidR="005E1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B6C" w:rsidRDefault="006236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9"/>
        <w:gridCol w:w="4254"/>
        <w:gridCol w:w="878"/>
        <w:gridCol w:w="1841"/>
        <w:gridCol w:w="1910"/>
        <w:gridCol w:w="1347"/>
        <w:gridCol w:w="2861"/>
      </w:tblGrid>
      <w:tr w:rsidR="005E1B6C" w:rsidRPr="00623682" w:rsidTr="00623682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4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4629" w:type="dxa"/>
            <w:gridSpan w:val="3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B6C" w:rsidRPr="00623682" w:rsidRDefault="00623682" w:rsidP="00623682">
            <w:pPr>
              <w:spacing w:after="0"/>
              <w:ind w:left="135"/>
              <w:rPr>
                <w:lang w:val="ru-RU"/>
              </w:rPr>
            </w:pPr>
            <w:r w:rsidRPr="00623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623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623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браз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623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ресурсы </w:t>
            </w:r>
          </w:p>
        </w:tc>
      </w:tr>
      <w:tr w:rsidR="005E1B6C" w:rsidRPr="00623682" w:rsidTr="00623682">
        <w:trPr>
          <w:trHeight w:val="144"/>
          <w:tblCellSpacing w:w="20" w:type="nil"/>
        </w:trPr>
        <w:tc>
          <w:tcPr>
            <w:tcW w:w="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Pr="00623682" w:rsidRDefault="005E1B6C">
            <w:pPr>
              <w:rPr>
                <w:lang w:val="ru-RU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Pr="00623682" w:rsidRDefault="005E1B6C">
            <w:pPr>
              <w:rPr>
                <w:lang w:val="ru-RU"/>
              </w:rPr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Pr="00623682" w:rsidRDefault="00623682" w:rsidP="00623682">
            <w:pPr>
              <w:spacing w:after="0"/>
              <w:ind w:left="-100"/>
              <w:rPr>
                <w:lang w:val="ru-RU"/>
              </w:rPr>
            </w:pPr>
            <w:r w:rsidRPr="00623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Pr="00623682" w:rsidRDefault="00623682" w:rsidP="00623682">
            <w:pPr>
              <w:spacing w:after="0"/>
              <w:ind w:left="135"/>
              <w:rPr>
                <w:lang w:val="ru-RU"/>
              </w:rPr>
            </w:pPr>
            <w:r w:rsidRPr="00623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Pr="00623682" w:rsidRDefault="00623682" w:rsidP="00623682">
            <w:pPr>
              <w:spacing w:after="0"/>
              <w:ind w:left="135"/>
              <w:rPr>
                <w:lang w:val="ru-RU"/>
              </w:rPr>
            </w:pPr>
            <w:r w:rsidRPr="00623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Pr="00623682" w:rsidRDefault="005E1B6C">
            <w:pPr>
              <w:rPr>
                <w:lang w:val="ru-RU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B6C" w:rsidRPr="00623682" w:rsidRDefault="005E1B6C">
            <w:pPr>
              <w:rPr>
                <w:lang w:val="ru-RU"/>
              </w:rPr>
            </w:pPr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Pr="00623682" w:rsidRDefault="00623682">
            <w:pPr>
              <w:spacing w:after="0"/>
              <w:rPr>
                <w:lang w:val="ru-RU"/>
              </w:rPr>
            </w:pPr>
            <w:r w:rsidRPr="0062368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Pr="00623682" w:rsidRDefault="00623682">
            <w:pPr>
              <w:spacing w:after="0"/>
              <w:ind w:left="135"/>
              <w:jc w:val="center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Pr="00623682" w:rsidRDefault="005E1B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Pr="00623682" w:rsidRDefault="005E1B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Pr="00623682" w:rsidRDefault="005E1B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Вычисление количества путей в направленном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ациклическом графе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форматирование таблиц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Встроенные функции для поиска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максимума, минимума, суммы и среднего арифметического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в электронных таблицах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 w:rsidP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«Электронные таб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веб-страниц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программ.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Практическая работа по теме «Разработка алгоритмов и программ»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E1B6C" w:rsidRPr="00166604" w:rsidTr="0062368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1B6C" w:rsidRDefault="005E1B6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666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B6C" w:rsidTr="00623682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5E1B6C" w:rsidRPr="00166604" w:rsidRDefault="00623682">
            <w:pPr>
              <w:spacing w:after="0"/>
              <w:ind w:left="135"/>
              <w:rPr>
                <w:lang w:val="ru-RU"/>
              </w:rPr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 w:rsidRPr="00166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B6C" w:rsidRDefault="006236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5E1B6C" w:rsidRDefault="005E1B6C"/>
        </w:tc>
      </w:tr>
    </w:tbl>
    <w:p w:rsidR="005E1B6C" w:rsidRDefault="005E1B6C">
      <w:pPr>
        <w:sectPr w:rsidR="005E1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B6C" w:rsidRPr="00623682" w:rsidRDefault="00623682">
      <w:pPr>
        <w:spacing w:after="0"/>
        <w:ind w:left="120"/>
        <w:rPr>
          <w:lang w:val="ru-RU"/>
        </w:rPr>
      </w:pPr>
      <w:bookmarkStart w:id="11" w:name="block-15252789"/>
      <w:bookmarkEnd w:id="10"/>
      <w:r w:rsidRPr="0062368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E1B6C" w:rsidRDefault="006236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</w:t>
      </w:r>
      <w:r>
        <w:rPr>
          <w:rFonts w:ascii="Times New Roman" w:hAnsi="Times New Roman"/>
          <w:b/>
          <w:color w:val="000000"/>
          <w:sz w:val="28"/>
        </w:rPr>
        <w:t xml:space="preserve"> МАТЕРИАЛЫ ДЛЯ УЧЕНИКА</w:t>
      </w:r>
    </w:p>
    <w:p w:rsidR="005E1B6C" w:rsidRDefault="006236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1B6C" w:rsidRDefault="006236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E1B6C" w:rsidRDefault="006236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1B6C" w:rsidRDefault="006236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1B6C" w:rsidRDefault="006236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1B6C" w:rsidRDefault="005E1B6C">
      <w:pPr>
        <w:spacing w:after="0"/>
        <w:ind w:left="120"/>
      </w:pPr>
    </w:p>
    <w:p w:rsidR="005E1B6C" w:rsidRPr="00166604" w:rsidRDefault="00623682">
      <w:pPr>
        <w:spacing w:after="0" w:line="480" w:lineRule="auto"/>
        <w:ind w:left="120"/>
        <w:rPr>
          <w:lang w:val="ru-RU"/>
        </w:rPr>
      </w:pPr>
      <w:r w:rsidRPr="001666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1B6C" w:rsidRDefault="006236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1"/>
    </w:p>
    <w:sectPr w:rsidR="005E1B6C" w:rsidSect="005E1B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B6C"/>
    <w:rsid w:val="000862C1"/>
    <w:rsid w:val="00166604"/>
    <w:rsid w:val="005E1B6C"/>
    <w:rsid w:val="00623682"/>
    <w:rsid w:val="00D4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1B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61fec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e7e" TargetMode="External"/><Relationship Id="rId47" Type="http://schemas.openxmlformats.org/officeDocument/2006/relationships/hyperlink" Target="https://m.edsoo.ru/8a163874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c9c8" TargetMode="External"/><Relationship Id="rId89" Type="http://schemas.openxmlformats.org/officeDocument/2006/relationships/hyperlink" Target="https://m.edsoo.ru/8a17e0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62848" TargetMode="External"/><Relationship Id="rId107" Type="http://schemas.openxmlformats.org/officeDocument/2006/relationships/hyperlink" Target="https://m.edsoo.ru/8a17d4d6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61966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52cfe" TargetMode="External"/><Relationship Id="rId40" Type="http://schemas.openxmlformats.org/officeDocument/2006/relationships/hyperlink" Target="https://m.edsoo.ru/8a153244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d990" TargetMode="External"/><Relationship Id="rId102" Type="http://schemas.openxmlformats.org/officeDocument/2006/relationships/hyperlink" Target="https://m.edsoo.ru/8a17cb12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c392" TargetMode="External"/><Relationship Id="rId90" Type="http://schemas.openxmlformats.org/officeDocument/2006/relationships/hyperlink" Target="https://m.edsoo.ru/8a17e2b4" TargetMode="External"/><Relationship Id="rId95" Type="http://schemas.openxmlformats.org/officeDocument/2006/relationships/hyperlink" Target="https://m.edsoo.ru/8a17ed54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62186" TargetMode="External"/><Relationship Id="rId30" Type="http://schemas.openxmlformats.org/officeDocument/2006/relationships/hyperlink" Target="https://m.edsoo.ru/8a16249c" TargetMode="External"/><Relationship Id="rId35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fe6" TargetMode="External"/><Relationship Id="rId48" Type="http://schemas.openxmlformats.org/officeDocument/2006/relationships/hyperlink" Target="https://m.edsoo.ru/8a1629ec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ba1e" TargetMode="External"/><Relationship Id="rId105" Type="http://schemas.openxmlformats.org/officeDocument/2006/relationships/hyperlink" Target="https://m.edsoo.ru/8a17d01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e06" TargetMode="External"/><Relationship Id="rId85" Type="http://schemas.openxmlformats.org/officeDocument/2006/relationships/hyperlink" Target="https://m.edsoo.ru/8a17d710" TargetMode="External"/><Relationship Id="rId93" Type="http://schemas.openxmlformats.org/officeDocument/2006/relationships/hyperlink" Target="https://m.edsoo.ru/8a17eaca" TargetMode="External"/><Relationship Id="rId98" Type="http://schemas.openxmlformats.org/officeDocument/2006/relationships/hyperlink" Target="https://m.edsoo.ru/8a17b7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61e2a" TargetMode="External"/><Relationship Id="rId33" Type="http://schemas.openxmlformats.org/officeDocument/2006/relationships/hyperlink" Target="https://m.edsoo.ru/8a162d02" TargetMode="External"/><Relationship Id="rId38" Type="http://schemas.openxmlformats.org/officeDocument/2006/relationships/hyperlink" Target="https://m.edsoo.ru/8a152a74" TargetMode="External"/><Relationship Id="rId46" Type="http://schemas.openxmlformats.org/officeDocument/2006/relationships/hyperlink" Target="https://m.edsoo.ru/8a1635c2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cc3e" TargetMode="External"/><Relationship Id="rId108" Type="http://schemas.openxmlformats.org/officeDocument/2006/relationships/hyperlink" Target="https://m.edsoo.ru/8a17d602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53460" TargetMode="External"/><Relationship Id="rId54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c4aa" TargetMode="External"/><Relationship Id="rId88" Type="http://schemas.openxmlformats.org/officeDocument/2006/relationships/hyperlink" Target="https://m.edsoo.ru/8a17db70" TargetMode="External"/><Relationship Id="rId91" Type="http://schemas.openxmlformats.org/officeDocument/2006/relationships/hyperlink" Target="https://m.edsoo.ru/8a17e6ba" TargetMode="External"/><Relationship Id="rId96" Type="http://schemas.openxmlformats.org/officeDocument/2006/relationships/hyperlink" Target="https://m.edsoo.ru/8a17b578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62316" TargetMode="External"/><Relationship Id="rId36" Type="http://schemas.openxmlformats.org/officeDocument/2006/relationships/hyperlink" Target="https://m.edsoo.ru/8a152826" TargetMode="External"/><Relationship Id="rId49" Type="http://schemas.openxmlformats.org/officeDocument/2006/relationships/hyperlink" Target="https://m.edsoo.ru/8a163b30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d1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25f0" TargetMode="External"/><Relationship Id="rId44" Type="http://schemas.openxmlformats.org/officeDocument/2006/relationships/hyperlink" Target="https://m.edsoo.ru/8a1632d4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c04a" TargetMode="External"/><Relationship Id="rId86" Type="http://schemas.openxmlformats.org/officeDocument/2006/relationships/hyperlink" Target="https://m.edsoo.ru/8a17d832" TargetMode="External"/><Relationship Id="rId94" Type="http://schemas.openxmlformats.org/officeDocument/2006/relationships/hyperlink" Target="https://m.edsoo.ru/8a17ec3c" TargetMode="External"/><Relationship Id="rId99" Type="http://schemas.openxmlformats.org/officeDocument/2006/relationships/hyperlink" Target="https://m.edsoo.ru/8a17b8e8" TargetMode="External"/><Relationship Id="rId101" Type="http://schemas.openxmlformats.org/officeDocument/2006/relationships/hyperlink" Target="https://m.edsoo.ru/8a17bb36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482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521d2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b690" TargetMode="External"/><Relationship Id="rId104" Type="http://schemas.openxmlformats.org/officeDocument/2006/relationships/hyperlink" Target="https://m.edsoo.ru/8a17cd60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e8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8342</Words>
  <Characters>47552</Characters>
  <Application>Microsoft Office Word</Application>
  <DocSecurity>0</DocSecurity>
  <Lines>396</Lines>
  <Paragraphs>111</Paragraphs>
  <ScaleCrop>false</ScaleCrop>
  <Company>Microsoft</Company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2023-09-13T07:32:00Z</dcterms:created>
  <dcterms:modified xsi:type="dcterms:W3CDTF">2023-09-13T07:42:00Z</dcterms:modified>
</cp:coreProperties>
</file>